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77777777" w:rsidR="00D74946" w:rsidRPr="00D74946" w:rsidRDefault="00D74946" w:rsidP="00D74946">
      <w:pPr>
        <w:suppressAutoHyphens/>
        <w:spacing w:line="240" w:lineRule="auto"/>
        <w:ind w:firstLine="0"/>
        <w:jc w:val="center"/>
        <w:rPr>
          <w:b/>
          <w:sz w:val="28"/>
          <w:szCs w:val="28"/>
        </w:rPr>
      </w:pPr>
      <w:r w:rsidRPr="00D74946">
        <w:rPr>
          <w:b/>
          <w:sz w:val="28"/>
          <w:szCs w:val="28"/>
        </w:rPr>
        <w:t>Департамент анализа данных и машинного обучения</w:t>
      </w:r>
    </w:p>
    <w:p w14:paraId="60852339" w14:textId="77777777" w:rsidR="00D74946" w:rsidRPr="00D74946" w:rsidRDefault="00D74946" w:rsidP="00D74946">
      <w:pPr>
        <w:suppressAutoHyphens/>
        <w:spacing w:line="240" w:lineRule="auto"/>
        <w:ind w:firstLine="0"/>
        <w:jc w:val="center"/>
        <w:rPr>
          <w:b/>
          <w:sz w:val="28"/>
          <w:szCs w:val="28"/>
        </w:rPr>
      </w:pPr>
      <w:r w:rsidRPr="00D74946">
        <w:rPr>
          <w:b/>
          <w:sz w:val="28"/>
          <w:szCs w:val="28"/>
        </w:rPr>
        <w:t>Факультета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461598B7" w:rsidR="00D74946" w:rsidRPr="00D74946" w:rsidRDefault="00B11FDD" w:rsidP="00B11FDD">
      <w:pPr>
        <w:ind w:left="4820" w:firstLine="0"/>
        <w:rPr>
          <w:sz w:val="28"/>
          <w:szCs w:val="28"/>
        </w:rPr>
      </w:pPr>
      <w:r>
        <w:rPr>
          <w:sz w:val="28"/>
          <w:szCs w:val="28"/>
        </w:rPr>
        <w:t xml:space="preserve">                     </w:t>
      </w:r>
      <w:r w:rsidR="00D74946" w:rsidRPr="00D74946">
        <w:rPr>
          <w:sz w:val="28"/>
          <w:szCs w:val="28"/>
        </w:rPr>
        <w:t>УТВЕРЖДАЮ</w:t>
      </w:r>
    </w:p>
    <w:p w14:paraId="449C25B4" w14:textId="77777777" w:rsidR="00D74946" w:rsidRPr="00D74946" w:rsidRDefault="00D74946" w:rsidP="00D74946">
      <w:pPr>
        <w:ind w:left="4820" w:firstLine="0"/>
        <w:rPr>
          <w:b/>
          <w:szCs w:val="32"/>
        </w:rPr>
      </w:pPr>
      <w:r w:rsidRPr="00D74946">
        <w:rPr>
          <w:b/>
          <w:szCs w:val="32"/>
        </w:rPr>
        <w:t xml:space="preserve">        </w:t>
      </w:r>
      <w:r w:rsidRPr="00D74946">
        <w:rPr>
          <w:sz w:val="28"/>
          <w:szCs w:val="28"/>
        </w:rPr>
        <w:t xml:space="preserve">            Проректор по учебной и</w:t>
      </w:r>
    </w:p>
    <w:p w14:paraId="355F5457" w14:textId="77777777" w:rsidR="00D74946" w:rsidRPr="00D74946" w:rsidRDefault="00D74946" w:rsidP="00D74946">
      <w:pPr>
        <w:ind w:left="4820" w:firstLine="0"/>
        <w:rPr>
          <w:sz w:val="28"/>
          <w:szCs w:val="28"/>
        </w:rPr>
      </w:pPr>
      <w:r w:rsidRPr="00D74946">
        <w:rPr>
          <w:sz w:val="28"/>
          <w:szCs w:val="28"/>
        </w:rPr>
        <w:t xml:space="preserve">                     методической работе</w:t>
      </w:r>
    </w:p>
    <w:p w14:paraId="2533614D" w14:textId="77777777" w:rsidR="00D74946" w:rsidRPr="00D74946" w:rsidRDefault="00D74946" w:rsidP="00D74946">
      <w:pPr>
        <w:ind w:left="4820" w:firstLine="0"/>
        <w:rPr>
          <w:sz w:val="28"/>
          <w:szCs w:val="28"/>
        </w:rPr>
      </w:pPr>
      <w:r w:rsidRPr="00D74946">
        <w:rPr>
          <w:sz w:val="28"/>
          <w:szCs w:val="28"/>
        </w:rPr>
        <w:t xml:space="preserve">                     __________Е.А. Каменева</w:t>
      </w:r>
    </w:p>
    <w:p w14:paraId="3F289CB1" w14:textId="41900119" w:rsidR="00D74946" w:rsidRPr="00D74946" w:rsidRDefault="00F52DF9" w:rsidP="00D74946">
      <w:pPr>
        <w:ind w:left="4820" w:firstLine="0"/>
        <w:rPr>
          <w:szCs w:val="32"/>
        </w:rPr>
      </w:pPr>
      <w:r>
        <w:rPr>
          <w:sz w:val="28"/>
          <w:szCs w:val="28"/>
        </w:rPr>
        <w:t xml:space="preserve">                     25.04.</w:t>
      </w:r>
      <w:r w:rsidR="00D74946" w:rsidRPr="00D74946">
        <w:rPr>
          <w:sz w:val="28"/>
          <w:szCs w:val="28"/>
        </w:rPr>
        <w:t>2023 г.</w:t>
      </w:r>
    </w:p>
    <w:p w14:paraId="0050E262" w14:textId="58D574DC" w:rsidR="00C71A7C" w:rsidRDefault="00C71A7C" w:rsidP="00C71A7C">
      <w:pPr>
        <w:spacing w:line="240" w:lineRule="auto"/>
        <w:ind w:firstLine="0"/>
        <w:rPr>
          <w:bCs/>
          <w:sz w:val="36"/>
          <w:szCs w:val="36"/>
        </w:rPr>
      </w:pPr>
    </w:p>
    <w:p w14:paraId="3BE814AE" w14:textId="77777777" w:rsidR="00DC3180" w:rsidRPr="00C71A7C" w:rsidRDefault="00DC3180" w:rsidP="00DC3180">
      <w:pPr>
        <w:pStyle w:val="a5"/>
        <w:tabs>
          <w:tab w:val="clear" w:pos="4677"/>
          <w:tab w:val="clear" w:pos="9355"/>
        </w:tabs>
        <w:spacing w:after="120" w:line="240" w:lineRule="auto"/>
        <w:ind w:firstLine="0"/>
        <w:jc w:val="center"/>
        <w:rPr>
          <w:b/>
          <w:bCs/>
          <w:sz w:val="28"/>
          <w:szCs w:val="28"/>
        </w:rPr>
      </w:pPr>
      <w:r w:rsidRPr="00C71A7C">
        <w:rPr>
          <w:b/>
          <w:bCs/>
          <w:sz w:val="28"/>
          <w:szCs w:val="28"/>
        </w:rPr>
        <w:t>Городецкая О.Ю.</w:t>
      </w:r>
    </w:p>
    <w:p w14:paraId="4B99056E" w14:textId="4855E5A3" w:rsidR="00405E7E" w:rsidRPr="00C71A7C" w:rsidRDefault="00DC3180" w:rsidP="00C71A7C">
      <w:pPr>
        <w:spacing w:after="120" w:line="240" w:lineRule="auto"/>
        <w:ind w:firstLine="0"/>
        <w:jc w:val="center"/>
        <w:rPr>
          <w:b/>
          <w:sz w:val="28"/>
          <w:szCs w:val="28"/>
        </w:rPr>
      </w:pPr>
      <w:r w:rsidRPr="00C71A7C">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77777777" w:rsidR="00405E7E" w:rsidRPr="00C71A7C" w:rsidRDefault="00405E7E" w:rsidP="00C71A7C">
      <w:pPr>
        <w:pStyle w:val="aff2"/>
        <w:jc w:val="center"/>
        <w:rPr>
          <w:sz w:val="28"/>
          <w:szCs w:val="28"/>
        </w:rPr>
      </w:pPr>
      <w:r w:rsidRPr="00C71A7C">
        <w:rPr>
          <w:sz w:val="28"/>
          <w:szCs w:val="28"/>
        </w:rPr>
        <w:t>для студентов, обучающихся по направлению подготовки</w:t>
      </w:r>
    </w:p>
    <w:p w14:paraId="4A43C93E" w14:textId="61B9C2DE" w:rsidR="00E82F66" w:rsidRPr="00C71A7C" w:rsidRDefault="00E86787" w:rsidP="00C71A7C">
      <w:pPr>
        <w:pStyle w:val="aff2"/>
        <w:jc w:val="center"/>
        <w:rPr>
          <w:sz w:val="28"/>
          <w:szCs w:val="28"/>
        </w:rPr>
      </w:pPr>
      <w:r w:rsidRPr="00C71A7C">
        <w:rPr>
          <w:sz w:val="28"/>
          <w:szCs w:val="28"/>
        </w:rPr>
        <w:t>0</w:t>
      </w:r>
      <w:r w:rsidR="00E82F66" w:rsidRPr="00C71A7C">
        <w:rPr>
          <w:sz w:val="28"/>
          <w:szCs w:val="28"/>
        </w:rPr>
        <w:t>1</w:t>
      </w:r>
      <w:r w:rsidRPr="00C71A7C">
        <w:rPr>
          <w:sz w:val="28"/>
          <w:szCs w:val="28"/>
        </w:rPr>
        <w:t>.03.0</w:t>
      </w:r>
      <w:r w:rsidR="00E82F66" w:rsidRPr="00C71A7C">
        <w:rPr>
          <w:sz w:val="28"/>
          <w:szCs w:val="28"/>
        </w:rPr>
        <w:t>2</w:t>
      </w:r>
      <w:r w:rsidRPr="00C71A7C">
        <w:rPr>
          <w:sz w:val="28"/>
          <w:szCs w:val="28"/>
        </w:rPr>
        <w:t xml:space="preserve"> - </w:t>
      </w:r>
      <w:r w:rsidR="00E82F66" w:rsidRPr="00C71A7C">
        <w:rPr>
          <w:sz w:val="28"/>
          <w:szCs w:val="28"/>
        </w:rPr>
        <w:t>Прикладная математика и информатика</w:t>
      </w:r>
      <w:r w:rsidRPr="00C71A7C">
        <w:rPr>
          <w:sz w:val="28"/>
          <w:szCs w:val="28"/>
        </w:rPr>
        <w:t>,</w:t>
      </w:r>
    </w:p>
    <w:p w14:paraId="06E07999" w14:textId="71DA955F" w:rsidR="0099081A" w:rsidRPr="00C71A7C" w:rsidRDefault="00E86787" w:rsidP="00C71A7C">
      <w:pPr>
        <w:pStyle w:val="aff2"/>
        <w:jc w:val="center"/>
        <w:rPr>
          <w:sz w:val="28"/>
          <w:szCs w:val="28"/>
        </w:rPr>
      </w:pPr>
      <w:r w:rsidRPr="00C71A7C">
        <w:rPr>
          <w:sz w:val="28"/>
          <w:szCs w:val="28"/>
        </w:rPr>
        <w:t>ОП "</w:t>
      </w:r>
      <w:r w:rsidR="00E82F66" w:rsidRPr="00C71A7C">
        <w:rPr>
          <w:sz w:val="28"/>
          <w:szCs w:val="28"/>
        </w:rPr>
        <w:t>Прикладное машинное обучение</w:t>
      </w:r>
      <w:r w:rsidRPr="00C71A7C">
        <w:rPr>
          <w:sz w:val="28"/>
          <w:szCs w:val="28"/>
        </w:rPr>
        <w:t>"</w:t>
      </w:r>
    </w:p>
    <w:p w14:paraId="1299C43A" w14:textId="77777777" w:rsidR="008623F9" w:rsidRDefault="008623F9" w:rsidP="00622B2F">
      <w:pPr>
        <w:spacing w:after="120" w:line="240" w:lineRule="auto"/>
        <w:ind w:firstLine="0"/>
        <w:jc w:val="center"/>
        <w:rPr>
          <w:b/>
          <w:bCs/>
          <w:sz w:val="28"/>
          <w:szCs w:val="28"/>
        </w:rPr>
      </w:pPr>
    </w:p>
    <w:p w14:paraId="3461D779" w14:textId="77777777" w:rsidR="00C62C87" w:rsidRDefault="00C62C87" w:rsidP="003B664C">
      <w:pPr>
        <w:spacing w:line="240" w:lineRule="auto"/>
        <w:ind w:firstLine="0"/>
        <w:jc w:val="center"/>
        <w:rPr>
          <w:i/>
          <w:sz w:val="24"/>
          <w:szCs w:val="24"/>
        </w:rPr>
      </w:pPr>
    </w:p>
    <w:p w14:paraId="7B353A48" w14:textId="77777777" w:rsidR="003B664C" w:rsidRPr="005328C5" w:rsidRDefault="003B664C" w:rsidP="003B664C">
      <w:pPr>
        <w:spacing w:line="240" w:lineRule="auto"/>
        <w:jc w:val="center"/>
        <w:rPr>
          <w:bCs/>
          <w:i/>
          <w:sz w:val="28"/>
          <w:szCs w:val="28"/>
        </w:rPr>
      </w:pPr>
      <w:r w:rsidRPr="005328C5">
        <w:rPr>
          <w:bCs/>
          <w:i/>
          <w:sz w:val="28"/>
          <w:szCs w:val="28"/>
        </w:rPr>
        <w:t xml:space="preserve">Рекомендовано Ученым советом </w:t>
      </w:r>
      <w:r w:rsidRPr="005328C5">
        <w:rPr>
          <w:bCs/>
          <w:i/>
          <w:sz w:val="28"/>
          <w:szCs w:val="28"/>
        </w:rPr>
        <w:br/>
        <w:t>Факультета информационных технологий и анализа больших данных</w:t>
      </w:r>
    </w:p>
    <w:p w14:paraId="4409E640" w14:textId="77777777" w:rsidR="003B664C" w:rsidRPr="005328C5" w:rsidRDefault="003B664C" w:rsidP="003B664C">
      <w:pPr>
        <w:spacing w:line="240" w:lineRule="auto"/>
        <w:jc w:val="center"/>
        <w:rPr>
          <w:bCs/>
          <w:i/>
          <w:sz w:val="28"/>
          <w:szCs w:val="28"/>
        </w:rPr>
      </w:pPr>
      <w:r w:rsidRPr="005328C5">
        <w:rPr>
          <w:bCs/>
          <w:i/>
          <w:sz w:val="28"/>
          <w:szCs w:val="28"/>
        </w:rPr>
        <w:t>(протокол №31 от 18.04.2023г.)</w:t>
      </w:r>
    </w:p>
    <w:p w14:paraId="4AD2F619" w14:textId="77777777" w:rsidR="003B664C" w:rsidRPr="005328C5" w:rsidRDefault="003B664C" w:rsidP="003B664C">
      <w:pPr>
        <w:spacing w:line="240" w:lineRule="auto"/>
        <w:jc w:val="center"/>
        <w:rPr>
          <w:bCs/>
          <w:i/>
          <w:sz w:val="28"/>
          <w:szCs w:val="28"/>
        </w:rPr>
      </w:pPr>
    </w:p>
    <w:p w14:paraId="1A37F68D" w14:textId="77777777" w:rsidR="003B664C" w:rsidRPr="005328C5" w:rsidRDefault="003B664C" w:rsidP="003B664C">
      <w:pPr>
        <w:spacing w:line="240" w:lineRule="auto"/>
        <w:jc w:val="center"/>
        <w:rPr>
          <w:bCs/>
          <w:i/>
          <w:sz w:val="28"/>
          <w:szCs w:val="28"/>
        </w:rPr>
      </w:pPr>
      <w:r w:rsidRPr="005328C5">
        <w:rPr>
          <w:bCs/>
          <w:i/>
          <w:sz w:val="28"/>
          <w:szCs w:val="28"/>
        </w:rPr>
        <w:t>Одобрено Советом учебно-научного</w:t>
      </w:r>
    </w:p>
    <w:p w14:paraId="6FFA2E0D" w14:textId="77777777" w:rsidR="003B664C" w:rsidRPr="005328C5" w:rsidRDefault="003B664C" w:rsidP="003B664C">
      <w:pPr>
        <w:spacing w:line="240" w:lineRule="auto"/>
        <w:jc w:val="center"/>
        <w:rPr>
          <w:bCs/>
          <w:i/>
          <w:sz w:val="28"/>
          <w:szCs w:val="28"/>
        </w:rPr>
      </w:pPr>
      <w:r w:rsidRPr="005328C5">
        <w:rPr>
          <w:bCs/>
          <w:i/>
          <w:sz w:val="28"/>
          <w:szCs w:val="28"/>
        </w:rPr>
        <w:t>Департамента анализа данных и машинного обучения</w:t>
      </w:r>
    </w:p>
    <w:p w14:paraId="6BC596B7" w14:textId="77777777" w:rsidR="003B664C" w:rsidRPr="005328C5" w:rsidRDefault="003B664C" w:rsidP="003B664C">
      <w:pPr>
        <w:spacing w:line="240" w:lineRule="auto"/>
        <w:jc w:val="center"/>
        <w:rPr>
          <w:bCs/>
          <w:i/>
          <w:sz w:val="28"/>
          <w:szCs w:val="28"/>
        </w:rPr>
      </w:pPr>
      <w:r w:rsidRPr="005328C5">
        <w:rPr>
          <w:bCs/>
          <w:i/>
          <w:sz w:val="28"/>
          <w:szCs w:val="28"/>
        </w:rPr>
        <w:t>(протокол №2 от 29.03.2023г.)</w:t>
      </w:r>
    </w:p>
    <w:p w14:paraId="1633DD33" w14:textId="77777777" w:rsidR="003B664C" w:rsidRPr="005328C5" w:rsidRDefault="003B664C" w:rsidP="003B664C">
      <w:pPr>
        <w:jc w:val="center"/>
        <w:rPr>
          <w:i/>
          <w:sz w:val="28"/>
          <w:szCs w:val="28"/>
        </w:rPr>
      </w:pPr>
    </w:p>
    <w:p w14:paraId="194A9A9B" w14:textId="77777777" w:rsidR="00163BFA" w:rsidRPr="006C6807" w:rsidRDefault="00163BFA" w:rsidP="00622B2F">
      <w:pPr>
        <w:suppressAutoHyphens/>
        <w:spacing w:after="120" w:line="240" w:lineRule="auto"/>
        <w:ind w:firstLine="0"/>
        <w:jc w:val="center"/>
        <w:rPr>
          <w:i/>
          <w:sz w:val="28"/>
          <w:szCs w:val="28"/>
        </w:rPr>
      </w:pPr>
    </w:p>
    <w:p w14:paraId="1FC39945" w14:textId="77777777" w:rsidR="00C62C87" w:rsidRDefault="00C62C87" w:rsidP="00622B2F">
      <w:pPr>
        <w:spacing w:after="120" w:line="240" w:lineRule="auto"/>
        <w:ind w:firstLine="0"/>
        <w:jc w:val="center"/>
        <w:rPr>
          <w:b/>
          <w:sz w:val="28"/>
          <w:szCs w:val="28"/>
        </w:rPr>
      </w:pPr>
    </w:p>
    <w:p w14:paraId="364F8875" w14:textId="6D7AC0FD"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163BFA">
        <w:rPr>
          <w:b/>
          <w:caps/>
          <w:sz w:val="28"/>
          <w:szCs w:val="28"/>
        </w:rPr>
        <w:t>3</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5BF5069F" w:rsidR="002F6103" w:rsidRPr="007A7D8D" w:rsidRDefault="00ED0BB7" w:rsidP="00C71A7C">
          <w:pPr>
            <w:pStyle w:val="15"/>
            <w:tabs>
              <w:tab w:val="left" w:pos="660"/>
            </w:tabs>
            <w:spacing w:line="276" w:lineRule="auto"/>
            <w:rPr>
              <w:rFonts w:asciiTheme="minorHAnsi" w:eastAsiaTheme="minorEastAsia" w:hAnsiTheme="minorHAnsi" w:cstheme="minorBidi"/>
              <w:noProof/>
              <w:sz w:val="28"/>
              <w:szCs w:val="28"/>
            </w:rPr>
          </w:pPr>
          <w:r w:rsidRPr="007A7D8D">
            <w:rPr>
              <w:sz w:val="28"/>
              <w:szCs w:val="28"/>
            </w:rPr>
            <w:fldChar w:fldCharType="begin"/>
          </w:r>
          <w:r w:rsidRPr="007A7D8D">
            <w:rPr>
              <w:sz w:val="28"/>
              <w:szCs w:val="28"/>
            </w:rPr>
            <w:instrText xml:space="preserve"> TOC \o "1-3" \h \z \u </w:instrText>
          </w:r>
          <w:r w:rsidRPr="007A7D8D">
            <w:rPr>
              <w:sz w:val="28"/>
              <w:szCs w:val="28"/>
            </w:rPr>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_Toc134483963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w:t>
            </w:r>
            <w:r w:rsidR="002F6103" w:rsidRPr="007A7D8D">
              <w:rPr>
                <w:noProof/>
                <w:webHidden/>
                <w:sz w:val="28"/>
                <w:szCs w:val="28"/>
              </w:rPr>
              <w:fldChar w:fldCharType="end"/>
            </w:r>
          </w:hyperlink>
        </w:p>
        <w:p w14:paraId="0769B113" w14:textId="17F90F38" w:rsidR="002F6103" w:rsidRPr="007A7D8D" w:rsidRDefault="00530DBB" w:rsidP="00C71A7C">
          <w:pPr>
            <w:pStyle w:val="15"/>
            <w:spacing w:line="276" w:lineRule="auto"/>
            <w:rPr>
              <w:rFonts w:asciiTheme="minorHAnsi" w:eastAsiaTheme="minorEastAsia" w:hAnsiTheme="minorHAnsi" w:cstheme="minorBidi"/>
              <w:noProof/>
              <w:sz w:val="28"/>
              <w:szCs w:val="28"/>
            </w:rPr>
          </w:pPr>
          <w:hyperlink w:anchor="_Toc134483964" w:history="1">
            <w:r w:rsidR="00C71A7C">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C71A7C">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_Toc134483964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w:t>
            </w:r>
            <w:r w:rsidR="002F6103" w:rsidRPr="007A7D8D">
              <w:rPr>
                <w:noProof/>
                <w:webHidden/>
                <w:sz w:val="28"/>
                <w:szCs w:val="28"/>
              </w:rPr>
              <w:fldChar w:fldCharType="end"/>
            </w:r>
          </w:hyperlink>
        </w:p>
        <w:p w14:paraId="7CBADC5F" w14:textId="79C22AB9" w:rsidR="002F6103" w:rsidRPr="007A7D8D" w:rsidRDefault="00530DBB" w:rsidP="00C71A7C">
          <w:pPr>
            <w:pStyle w:val="15"/>
            <w:spacing w:line="276" w:lineRule="auto"/>
            <w:rPr>
              <w:rFonts w:asciiTheme="minorHAnsi" w:eastAsiaTheme="minorEastAsia" w:hAnsiTheme="minorHAnsi" w:cstheme="minorBidi"/>
              <w:noProof/>
              <w:sz w:val="28"/>
              <w:szCs w:val="28"/>
            </w:rPr>
          </w:pPr>
          <w:hyperlink w:anchor="_Toc134483965" w:history="1">
            <w:r w:rsidR="00C71A7C">
              <w:rPr>
                <w:rStyle w:val="af0"/>
                <w:noProof/>
                <w:sz w:val="28"/>
                <w:szCs w:val="28"/>
              </w:rPr>
              <w:t>3.</w:t>
            </w:r>
            <w:r w:rsidR="002F6103" w:rsidRPr="007A7D8D">
              <w:rPr>
                <w:rStyle w:val="af0"/>
                <w:noProof/>
                <w:sz w:val="28"/>
                <w:szCs w:val="28"/>
              </w:rPr>
              <w:t>Место дисциплины в структуре образовательн</w:t>
            </w:r>
            <w:r w:rsidR="00C71A7C">
              <w:rPr>
                <w:rStyle w:val="af0"/>
                <w:noProof/>
                <w:sz w:val="28"/>
                <w:szCs w:val="28"/>
              </w:rPr>
              <w:t>ой</w:t>
            </w:r>
            <w:r w:rsidR="002F6103" w:rsidRPr="007A7D8D">
              <w:rPr>
                <w:rStyle w:val="af0"/>
                <w:noProof/>
                <w:sz w:val="28"/>
                <w:szCs w:val="28"/>
              </w:rPr>
              <w:t xml:space="preserve"> программ</w:t>
            </w:r>
            <w:r w:rsidR="00C71A7C">
              <w:rPr>
                <w:rStyle w:val="af0"/>
                <w:noProof/>
                <w:sz w:val="28"/>
                <w:szCs w:val="28"/>
              </w:rPr>
              <w:t>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_Toc134483965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27A52ABD" w14:textId="1B90CDBC"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66" w:history="1">
            <w:r w:rsidR="002F6103" w:rsidRPr="007A7D8D">
              <w:rPr>
                <w:rStyle w:val="af0"/>
                <w:noProof/>
                <w:sz w:val="28"/>
                <w:szCs w:val="28"/>
              </w:rPr>
              <w:t>4.Объем дисциплины</w:t>
            </w:r>
            <w:r w:rsidR="00C71A7C">
              <w:rPr>
                <w:rStyle w:val="af0"/>
                <w:noProof/>
                <w:sz w:val="28"/>
                <w:szCs w:val="28"/>
              </w:rPr>
              <w:t xml:space="preserve"> (модуля)</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sz w:val="28"/>
                <w:szCs w:val="28"/>
              </w:rPr>
              <w:tab/>
            </w:r>
            <w:r w:rsidR="00C71A7C">
              <w:rPr>
                <w:noProof/>
                <w:webHidden/>
                <w:sz w:val="28"/>
                <w:szCs w:val="28"/>
              </w:rPr>
              <w:t>……………………………………………………</w:t>
            </w:r>
            <w:r w:rsidR="00B11FDD">
              <w:rPr>
                <w:noProof/>
                <w:webHidden/>
                <w:sz w:val="28"/>
                <w:szCs w:val="28"/>
              </w:rPr>
              <w:t>……...</w:t>
            </w:r>
            <w:r w:rsidR="00C71A7C">
              <w:rPr>
                <w:noProof/>
                <w:webHidden/>
                <w:sz w:val="28"/>
                <w:szCs w:val="28"/>
              </w:rPr>
              <w:t xml:space="preserve"> </w:t>
            </w:r>
            <w:r w:rsidR="00B11FDD">
              <w:rPr>
                <w:noProof/>
                <w:webHidden/>
                <w:sz w:val="28"/>
                <w:szCs w:val="28"/>
              </w:rPr>
              <w:t>3</w:t>
            </w:r>
            <w:r w:rsidR="00C71A7C">
              <w:rPr>
                <w:noProof/>
                <w:webHidden/>
                <w:sz w:val="28"/>
                <w:szCs w:val="28"/>
              </w:rPr>
              <w:t xml:space="preserve">                              </w:t>
            </w:r>
          </w:hyperlink>
        </w:p>
        <w:p w14:paraId="066562D0" w14:textId="494385F6"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_Toc134483967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7A8C8A58" w14:textId="79D5B027" w:rsidR="002F6103" w:rsidRDefault="00530DBB" w:rsidP="00C71A7C">
          <w:pPr>
            <w:pStyle w:val="23"/>
            <w:spacing w:line="276" w:lineRule="auto"/>
            <w:jc w:val="both"/>
            <w:rPr>
              <w:noProof/>
              <w:sz w:val="28"/>
              <w:szCs w:val="28"/>
            </w:rPr>
          </w:pPr>
          <w:hyperlink w:anchor="_Toc134483968" w:history="1">
            <w:r w:rsidR="00C71A7C">
              <w:rPr>
                <w:rStyle w:val="af0"/>
                <w:noProof/>
                <w:sz w:val="28"/>
                <w:szCs w:val="28"/>
              </w:rPr>
              <w:t>5.1.</w:t>
            </w:r>
            <w:r w:rsidR="002F6103" w:rsidRPr="007A7D8D">
              <w:rPr>
                <w:rStyle w:val="af0"/>
                <w:noProof/>
                <w:sz w:val="28"/>
                <w:szCs w:val="28"/>
              </w:rPr>
              <w:t>Содержание дисциплины</w:t>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_Toc134483968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3</w:t>
            </w:r>
            <w:r w:rsidR="002F6103" w:rsidRPr="007A7D8D">
              <w:rPr>
                <w:noProof/>
                <w:webHidden/>
                <w:sz w:val="28"/>
                <w:szCs w:val="28"/>
              </w:rPr>
              <w:fldChar w:fldCharType="end"/>
            </w:r>
          </w:hyperlink>
        </w:p>
        <w:p w14:paraId="6C456D5D" w14:textId="2E451DA4" w:rsidR="00C71A7C" w:rsidRPr="00C71A7C" w:rsidRDefault="00C71A7C" w:rsidP="00C71A7C">
          <w:pPr>
            <w:ind w:firstLine="0"/>
            <w:rPr>
              <w:rFonts w:eastAsiaTheme="minorEastAsia"/>
              <w:sz w:val="28"/>
            </w:rPr>
          </w:pPr>
          <w:r>
            <w:rPr>
              <w:rFonts w:eastAsiaTheme="minorEastAsia"/>
              <w:sz w:val="28"/>
            </w:rPr>
            <w:t>5.2.</w:t>
          </w:r>
          <w:r w:rsidRPr="00C71A7C">
            <w:rPr>
              <w:rFonts w:eastAsiaTheme="minorEastAsia"/>
              <w:sz w:val="28"/>
            </w:rPr>
            <w:t>Учебно-тематический план</w:t>
          </w:r>
          <w:r w:rsidR="00B11FDD">
            <w:rPr>
              <w:rFonts w:eastAsiaTheme="minorEastAsia"/>
              <w:sz w:val="28"/>
            </w:rPr>
            <w:t>………………………………………………………7</w:t>
          </w:r>
        </w:p>
        <w:p w14:paraId="7CA4486D" w14:textId="774DA69B" w:rsidR="002F6103" w:rsidRPr="007A7D8D" w:rsidRDefault="00530DBB" w:rsidP="00C71A7C">
          <w:pPr>
            <w:pStyle w:val="23"/>
            <w:spacing w:line="276" w:lineRule="auto"/>
            <w:jc w:val="both"/>
            <w:rPr>
              <w:rFonts w:asciiTheme="minorHAnsi" w:eastAsiaTheme="minorEastAsia" w:hAnsiTheme="minorHAnsi" w:cstheme="minorBidi"/>
              <w:noProof/>
              <w:sz w:val="28"/>
              <w:szCs w:val="28"/>
            </w:rPr>
          </w:pPr>
          <w:hyperlink w:anchor="_Toc134483969" w:history="1">
            <w:r w:rsidR="002F6103" w:rsidRPr="007A7D8D">
              <w:rPr>
                <w:rStyle w:val="af0"/>
                <w:noProof/>
                <w:sz w:val="28"/>
                <w:szCs w:val="28"/>
              </w:rPr>
              <w:t>5.</w:t>
            </w:r>
            <w:r w:rsidR="00C71A7C">
              <w:rPr>
                <w:rStyle w:val="af0"/>
                <w:noProof/>
                <w:sz w:val="28"/>
                <w:szCs w:val="28"/>
              </w:rPr>
              <w:t>3.</w:t>
            </w:r>
            <w:r w:rsidR="002F6103" w:rsidRPr="007A7D8D">
              <w:rPr>
                <w:rStyle w:val="af0"/>
                <w:noProof/>
                <w:sz w:val="28"/>
                <w:szCs w:val="28"/>
              </w:rPr>
              <w:t>Содержание семинаров, практических занятий</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_Toc134483969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8</w:t>
            </w:r>
            <w:r w:rsidR="002F6103" w:rsidRPr="007A7D8D">
              <w:rPr>
                <w:noProof/>
                <w:webHidden/>
                <w:sz w:val="28"/>
                <w:szCs w:val="28"/>
              </w:rPr>
              <w:fldChar w:fldCharType="end"/>
            </w:r>
          </w:hyperlink>
        </w:p>
        <w:p w14:paraId="457B848B" w14:textId="2F4B93DB" w:rsidR="002F6103" w:rsidRPr="007A7D8D" w:rsidRDefault="00530DBB" w:rsidP="00C71A7C">
          <w:pPr>
            <w:pStyle w:val="15"/>
            <w:spacing w:line="276" w:lineRule="auto"/>
            <w:rPr>
              <w:rFonts w:asciiTheme="minorHAnsi" w:eastAsiaTheme="minorEastAsia" w:hAnsiTheme="minorHAnsi" w:cstheme="minorBidi"/>
              <w:noProof/>
              <w:sz w:val="28"/>
              <w:szCs w:val="28"/>
            </w:rPr>
          </w:pPr>
          <w:hyperlink w:anchor="_Toc134483970" w:history="1">
            <w:r w:rsidR="00C71A7C">
              <w:rPr>
                <w:rStyle w:val="af0"/>
                <w:noProof/>
                <w:sz w:val="28"/>
                <w:szCs w:val="28"/>
              </w:rPr>
              <w:t>6.</w:t>
            </w:r>
            <w:r w:rsidR="002F6103" w:rsidRPr="007A7D8D">
              <w:rPr>
                <w:rStyle w:val="af0"/>
                <w:noProof/>
                <w:sz w:val="28"/>
                <w:szCs w:val="28"/>
              </w:rPr>
              <w:t>Перечень учебно-методического обеспечения для самостоятельной работы обучающихся по дисциплине</w:t>
            </w:r>
            <w:r w:rsidR="002F6103" w:rsidRPr="007A7D8D">
              <w:rPr>
                <w:noProof/>
                <w:webHidden/>
                <w:sz w:val="28"/>
                <w:szCs w:val="28"/>
              </w:rPr>
              <w:tab/>
            </w:r>
            <w:r w:rsidR="00B11FDD">
              <w:rPr>
                <w:noProof/>
                <w:webHidden/>
                <w:sz w:val="28"/>
                <w:szCs w:val="28"/>
              </w:rPr>
              <w:t>……………………………………………………</w:t>
            </w:r>
            <w:r w:rsidR="007A7D8D">
              <w:rPr>
                <w:noProof/>
                <w:webHidden/>
                <w:sz w:val="28"/>
                <w:szCs w:val="28"/>
              </w:rPr>
              <w:t xml:space="preserve"> </w:t>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_Toc134483970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10</w:t>
            </w:r>
            <w:r w:rsidR="002F6103" w:rsidRPr="007A7D8D">
              <w:rPr>
                <w:noProof/>
                <w:webHidden/>
                <w:sz w:val="28"/>
                <w:szCs w:val="28"/>
              </w:rPr>
              <w:fldChar w:fldCharType="end"/>
            </w:r>
          </w:hyperlink>
        </w:p>
        <w:p w14:paraId="2E98A795" w14:textId="5AF8BB7D" w:rsidR="002F6103" w:rsidRPr="007A7D8D" w:rsidRDefault="00530DBB" w:rsidP="00C71A7C">
          <w:pPr>
            <w:pStyle w:val="23"/>
            <w:spacing w:line="276" w:lineRule="auto"/>
            <w:jc w:val="both"/>
            <w:rPr>
              <w:rFonts w:asciiTheme="minorHAnsi" w:eastAsiaTheme="minorEastAsia" w:hAnsiTheme="minorHAnsi" w:cstheme="minorBidi"/>
              <w:noProof/>
              <w:sz w:val="28"/>
              <w:szCs w:val="28"/>
            </w:rPr>
          </w:pPr>
          <w:hyperlink w:anchor="_Toc134483971" w:history="1">
            <w:r w:rsidR="00C71A7C">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_Toc134483971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10</w:t>
            </w:r>
            <w:r w:rsidR="002F6103" w:rsidRPr="007A7D8D">
              <w:rPr>
                <w:noProof/>
                <w:webHidden/>
                <w:sz w:val="28"/>
                <w:szCs w:val="28"/>
              </w:rPr>
              <w:fldChar w:fldCharType="end"/>
            </w:r>
          </w:hyperlink>
        </w:p>
        <w:p w14:paraId="3161C5DD" w14:textId="396C2F5F" w:rsidR="002F6103" w:rsidRPr="007A7D8D" w:rsidRDefault="00530DBB" w:rsidP="00C71A7C">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_Toc134483972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12</w:t>
            </w:r>
            <w:r w:rsidR="002F6103" w:rsidRPr="007A7D8D">
              <w:rPr>
                <w:noProof/>
                <w:webHidden/>
                <w:sz w:val="28"/>
                <w:szCs w:val="28"/>
              </w:rPr>
              <w:fldChar w:fldCharType="end"/>
            </w:r>
          </w:hyperlink>
        </w:p>
        <w:p w14:paraId="0EF074BF" w14:textId="7C6F2F2B"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_Toc134483973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15</w:t>
            </w:r>
            <w:r w:rsidR="002F6103" w:rsidRPr="007A7D8D">
              <w:rPr>
                <w:noProof/>
                <w:webHidden/>
                <w:sz w:val="28"/>
                <w:szCs w:val="28"/>
              </w:rPr>
              <w:fldChar w:fldCharType="end"/>
            </w:r>
          </w:hyperlink>
        </w:p>
        <w:p w14:paraId="39BB8579" w14:textId="2E7CFEEA"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_Toc134483974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22</w:t>
            </w:r>
            <w:r w:rsidR="002F6103" w:rsidRPr="007A7D8D">
              <w:rPr>
                <w:noProof/>
                <w:webHidden/>
                <w:sz w:val="28"/>
                <w:szCs w:val="28"/>
              </w:rPr>
              <w:fldChar w:fldCharType="end"/>
            </w:r>
          </w:hyperlink>
        </w:p>
        <w:p w14:paraId="69FC54BC" w14:textId="6070F838"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_Toc134483975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25</w:t>
            </w:r>
            <w:r w:rsidR="002F6103" w:rsidRPr="007A7D8D">
              <w:rPr>
                <w:noProof/>
                <w:webHidden/>
                <w:sz w:val="28"/>
                <w:szCs w:val="28"/>
              </w:rPr>
              <w:fldChar w:fldCharType="end"/>
            </w:r>
          </w:hyperlink>
        </w:p>
        <w:p w14:paraId="104BB213" w14:textId="44D7CC0F"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sz w:val="28"/>
                <w:szCs w:val="28"/>
              </w:rPr>
              <w:tab/>
            </w:r>
            <w:r w:rsidR="00B11FDD">
              <w:rPr>
                <w:noProof/>
                <w:webHidden/>
                <w:sz w:val="28"/>
                <w:szCs w:val="28"/>
              </w:rPr>
              <w:t>……….</w:t>
            </w:r>
            <w:r w:rsidR="002F6103" w:rsidRPr="007A7D8D">
              <w:rPr>
                <w:noProof/>
                <w:webHidden/>
                <w:sz w:val="28"/>
                <w:szCs w:val="28"/>
              </w:rPr>
              <w:fldChar w:fldCharType="begin"/>
            </w:r>
            <w:r w:rsidR="002F6103" w:rsidRPr="007A7D8D">
              <w:rPr>
                <w:noProof/>
                <w:webHidden/>
                <w:sz w:val="28"/>
                <w:szCs w:val="28"/>
              </w:rPr>
              <w:instrText xml:space="preserve"> PAGEREF _Toc134483976 \h </w:instrText>
            </w:r>
            <w:r w:rsidR="002F6103" w:rsidRPr="007A7D8D">
              <w:rPr>
                <w:noProof/>
                <w:webHidden/>
                <w:sz w:val="28"/>
                <w:szCs w:val="28"/>
              </w:rPr>
            </w:r>
            <w:r w:rsidR="002F6103" w:rsidRPr="007A7D8D">
              <w:rPr>
                <w:noProof/>
                <w:webHidden/>
                <w:sz w:val="28"/>
                <w:szCs w:val="28"/>
              </w:rPr>
              <w:fldChar w:fldCharType="separate"/>
            </w:r>
            <w:r w:rsidR="003B664C">
              <w:rPr>
                <w:noProof/>
                <w:webHidden/>
                <w:sz w:val="28"/>
                <w:szCs w:val="28"/>
              </w:rPr>
              <w:t>26</w:t>
            </w:r>
            <w:r w:rsidR="002F6103" w:rsidRPr="007A7D8D">
              <w:rPr>
                <w:noProof/>
                <w:webHidden/>
                <w:sz w:val="28"/>
                <w:szCs w:val="28"/>
              </w:rPr>
              <w:fldChar w:fldCharType="end"/>
            </w:r>
          </w:hyperlink>
        </w:p>
        <w:p w14:paraId="42FB4D75" w14:textId="769D50C0"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sz w:val="28"/>
                <w:szCs w:val="28"/>
              </w:rPr>
              <w:tab/>
            </w:r>
            <w:r w:rsidR="00B11FDD">
              <w:rPr>
                <w:noProof/>
                <w:webHidden/>
                <w:sz w:val="28"/>
                <w:szCs w:val="28"/>
              </w:rPr>
              <w:t>……………</w:t>
            </w:r>
            <w:r w:rsidR="00F52DF9">
              <w:rPr>
                <w:noProof/>
                <w:webHidden/>
                <w:sz w:val="28"/>
                <w:szCs w:val="28"/>
              </w:rPr>
              <w:t>29</w:t>
            </w:r>
          </w:hyperlink>
        </w:p>
        <w:p w14:paraId="3DD75114" w14:textId="7A5BBBC6" w:rsidR="002F6103" w:rsidRPr="007A7D8D" w:rsidRDefault="00530DBB" w:rsidP="00C71A7C">
          <w:pPr>
            <w:pStyle w:val="15"/>
            <w:tabs>
              <w:tab w:val="left" w:pos="660"/>
            </w:tabs>
            <w:spacing w:line="276" w:lineRule="auto"/>
            <w:rPr>
              <w:rFonts w:asciiTheme="minorHAnsi" w:eastAsiaTheme="minorEastAsia" w:hAnsiTheme="minorHAnsi" w:cstheme="minorBidi"/>
              <w:noProof/>
              <w:sz w:val="28"/>
              <w:szCs w:val="28"/>
            </w:rPr>
          </w:pPr>
          <w:hyperlink w:anchor="_Toc134483978" w:history="1">
            <w:r w:rsidR="002F6103" w:rsidRPr="007A7D8D">
              <w:rPr>
                <w:rStyle w:val="af0"/>
                <w:noProof/>
                <w:sz w:val="28"/>
                <w:szCs w:val="28"/>
              </w:rPr>
              <w:t>12.Описание материально-технической базы, необходимой для осуществления образовательного процесса по дисциплине</w:t>
            </w:r>
            <w:r w:rsidR="00B11FDD">
              <w:rPr>
                <w:noProof/>
                <w:webHidden/>
                <w:sz w:val="28"/>
                <w:szCs w:val="28"/>
              </w:rPr>
              <w:t>………………………………………..3</w:t>
            </w:r>
            <w:r w:rsidR="00F52DF9">
              <w:rPr>
                <w:noProof/>
                <w:webHidden/>
                <w:sz w:val="28"/>
                <w:szCs w:val="28"/>
              </w:rPr>
              <w:t>0</w:t>
            </w:r>
          </w:hyperlink>
        </w:p>
        <w:p w14:paraId="2AFD9F0F" w14:textId="77777777" w:rsidR="00ED0BB7" w:rsidRPr="007A7D8D" w:rsidRDefault="00ED0BB7" w:rsidP="00C71A7C">
          <w:pPr>
            <w:rPr>
              <w:b/>
              <w:bCs/>
              <w:sz w:val="28"/>
              <w:szCs w:val="28"/>
            </w:rPr>
          </w:pPr>
          <w:r w:rsidRPr="007A7D8D">
            <w:rPr>
              <w:b/>
              <w:bCs/>
              <w:sz w:val="28"/>
              <w:szCs w:val="28"/>
            </w:rPr>
            <w:fldChar w:fldCharType="end"/>
          </w:r>
        </w:p>
        <w:p w14:paraId="18D8A6D5" w14:textId="5ECBCE20" w:rsidR="00ED0BB7" w:rsidRPr="00ED0BB7" w:rsidRDefault="00530DBB" w:rsidP="00ED0BB7">
          <w:pPr>
            <w:rPr>
              <w:sz w:val="28"/>
              <w:szCs w:val="28"/>
            </w:rPr>
          </w:pPr>
        </w:p>
      </w:sdtContent>
    </w:sdt>
    <w:p w14:paraId="4BAF8CFF" w14:textId="43E5EC5F" w:rsidR="00ED0BB7" w:rsidRDefault="00ED0BB7" w:rsidP="00ED0BB7">
      <w:pPr>
        <w:pStyle w:val="1"/>
        <w:spacing w:before="0" w:after="120" w:line="276" w:lineRule="auto"/>
        <w:ind w:left="1069"/>
        <w:jc w:val="left"/>
        <w:rPr>
          <w:bCs/>
          <w:sz w:val="32"/>
          <w:szCs w:val="32"/>
        </w:rPr>
      </w:pPr>
    </w:p>
    <w:p w14:paraId="1E116B03" w14:textId="6A64CF2D" w:rsidR="00ED0BB7" w:rsidRPr="00ED0BB7" w:rsidRDefault="00ED0BB7" w:rsidP="00C71A7C">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2" w:name="_Toc134483963"/>
      <w:r w:rsidRPr="003F4B9B">
        <w:lastRenderedPageBreak/>
        <w:t>Наименование дисциплины</w:t>
      </w:r>
      <w:bookmarkEnd w:id="0"/>
      <w:bookmarkEnd w:id="1"/>
      <w:bookmarkEnd w:id="2"/>
    </w:p>
    <w:p w14:paraId="46AA6179" w14:textId="6A992E0E" w:rsidR="00C115B3" w:rsidRDefault="00C71A7C"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10763F38" w14:textId="71083017" w:rsidR="008177C0" w:rsidRPr="00C71A7C" w:rsidRDefault="003250A8" w:rsidP="00C71A7C">
      <w:pPr>
        <w:pStyle w:val="1"/>
        <w:spacing w:before="0" w:after="120"/>
        <w:ind w:left="709"/>
        <w:rPr>
          <w:highlight w:val="green"/>
        </w:rPr>
      </w:pPr>
      <w:bookmarkStart w:id="3" w:name="_Toc5795807"/>
      <w:bookmarkStart w:id="4" w:name="_Toc134483964"/>
      <w:r>
        <w:t xml:space="preserve">2. </w:t>
      </w:r>
      <w:r w:rsidR="00E00128" w:rsidRPr="00247C7C">
        <w:t>Перечень планируемых результатов освоения образовательной</w:t>
      </w:r>
      <w:r w:rsidR="00E00128" w:rsidRPr="0064347E">
        <w:t xml:space="preserve"> программы</w:t>
      </w:r>
      <w:r w:rsidR="00C71A7C">
        <w:t xml:space="preserve"> (перечень компетенций)</w:t>
      </w:r>
      <w:r w:rsidR="00E00128" w:rsidRPr="0064347E">
        <w:t xml:space="preserve"> </w:t>
      </w:r>
      <w:r w:rsidR="00E00128" w:rsidRPr="00980AFD">
        <w:t>с указанием индикаторов их достижения</w:t>
      </w:r>
      <w:bookmarkEnd w:id="3"/>
      <w:r w:rsidR="002B29E0" w:rsidRPr="00980AFD">
        <w:t xml:space="preserve"> и планируемых результатов обучения по дисциплине</w:t>
      </w:r>
      <w:bookmarkEnd w:id="4"/>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090"/>
        <w:gridCol w:w="3827"/>
      </w:tblGrid>
      <w:tr w:rsidR="002B29E0" w14:paraId="0996FF3F" w14:textId="77777777" w:rsidTr="00E07B5D">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C71A7C">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C71A7C">
            <w:pPr>
              <w:tabs>
                <w:tab w:val="left" w:pos="540"/>
              </w:tabs>
              <w:spacing w:after="120" w:line="240" w:lineRule="auto"/>
              <w:ind w:firstLine="0"/>
              <w:rPr>
                <w:b/>
                <w:sz w:val="24"/>
              </w:rPr>
            </w:pPr>
            <w:r w:rsidRPr="00B5364F">
              <w:rPr>
                <w:b/>
                <w:sz w:val="24"/>
              </w:rPr>
              <w:t>Наименование компетенции</w:t>
            </w:r>
          </w:p>
        </w:tc>
        <w:tc>
          <w:tcPr>
            <w:tcW w:w="309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C71A7C">
            <w:pPr>
              <w:tabs>
                <w:tab w:val="left" w:pos="540"/>
              </w:tabs>
              <w:spacing w:after="120" w:line="240" w:lineRule="auto"/>
              <w:ind w:firstLine="0"/>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2FD54B58" w14:textId="505B00D3" w:rsidR="002B29E0" w:rsidRPr="00B5364F" w:rsidRDefault="002B29E0" w:rsidP="00C71A7C">
            <w:pPr>
              <w:tabs>
                <w:tab w:val="left" w:pos="540"/>
              </w:tabs>
              <w:spacing w:after="120" w:line="240" w:lineRule="auto"/>
              <w:ind w:firstLine="0"/>
              <w:rPr>
                <w:b/>
                <w:sz w:val="24"/>
              </w:rPr>
            </w:pPr>
            <w:r w:rsidRPr="00980AFD">
              <w:rPr>
                <w:b/>
                <w:sz w:val="24"/>
              </w:rPr>
              <w:t>Результаты обучения (у</w:t>
            </w:r>
            <w:r w:rsidR="00C71A7C">
              <w:rPr>
                <w:b/>
                <w:sz w:val="24"/>
              </w:rPr>
              <w:t xml:space="preserve">мения и знания), соотнесенные с </w:t>
            </w:r>
            <w:r w:rsidRPr="00980AFD">
              <w:rPr>
                <w:b/>
                <w:sz w:val="24"/>
              </w:rPr>
              <w:t>индикаторами достижения компетенции</w:t>
            </w:r>
          </w:p>
        </w:tc>
      </w:tr>
      <w:tr w:rsidR="002E1ACF" w14:paraId="68726F2D" w14:textId="77777777" w:rsidTr="00C71A7C">
        <w:tc>
          <w:tcPr>
            <w:tcW w:w="1135" w:type="dxa"/>
            <w:vMerge w:val="restart"/>
            <w:tcBorders>
              <w:top w:val="single" w:sz="4" w:space="0" w:color="auto"/>
              <w:left w:val="single" w:sz="4" w:space="0" w:color="auto"/>
              <w:right w:val="single" w:sz="4" w:space="0" w:color="auto"/>
            </w:tcBorders>
          </w:tcPr>
          <w:p w14:paraId="6DC01031" w14:textId="019A12BA" w:rsidR="002E1ACF" w:rsidRPr="00DE4DC2" w:rsidRDefault="002E1ACF" w:rsidP="00C71A7C">
            <w:pPr>
              <w:tabs>
                <w:tab w:val="left" w:pos="540"/>
              </w:tabs>
              <w:spacing w:after="120" w:line="240" w:lineRule="auto"/>
              <w:ind w:firstLine="0"/>
              <w:jc w:val="center"/>
              <w:rPr>
                <w:b/>
                <w:sz w:val="24"/>
              </w:rPr>
            </w:pPr>
            <w:r w:rsidRPr="00DE4DC2">
              <w:rPr>
                <w:b/>
                <w:sz w:val="24"/>
              </w:rPr>
              <w:t>ПК</w:t>
            </w:r>
            <w:r w:rsidR="00C71A7C">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518ABAA" w:rsidR="002E1ACF" w:rsidRPr="00705E95" w:rsidRDefault="002E1ACF" w:rsidP="002E1ACF">
            <w:pPr>
              <w:tabs>
                <w:tab w:val="left" w:pos="540"/>
              </w:tabs>
              <w:spacing w:after="120" w:line="240" w:lineRule="auto"/>
              <w:ind w:firstLine="0"/>
              <w:jc w:val="left"/>
              <w:rPr>
                <w:sz w:val="24"/>
              </w:rPr>
            </w:pPr>
            <w:r w:rsidRPr="001E4BCB">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3090" w:type="dxa"/>
            <w:tcBorders>
              <w:top w:val="single" w:sz="4" w:space="0" w:color="auto"/>
              <w:left w:val="single" w:sz="4" w:space="0" w:color="auto"/>
              <w:bottom w:val="single" w:sz="4" w:space="0" w:color="auto"/>
              <w:right w:val="single" w:sz="4" w:space="0" w:color="auto"/>
            </w:tcBorders>
          </w:tcPr>
          <w:p w14:paraId="3A013880" w14:textId="5AA8608F" w:rsidR="002E1ACF" w:rsidRPr="00705E95" w:rsidRDefault="002E1ACF" w:rsidP="002E1ACF">
            <w:pPr>
              <w:spacing w:line="240" w:lineRule="auto"/>
              <w:ind w:firstLine="0"/>
              <w:jc w:val="left"/>
              <w:rPr>
                <w:sz w:val="24"/>
                <w:szCs w:val="24"/>
              </w:rPr>
            </w:pPr>
            <w:r>
              <w:rPr>
                <w:sz w:val="24"/>
                <w:szCs w:val="24"/>
              </w:rPr>
              <w:t>1.</w:t>
            </w:r>
            <w:r w:rsidRPr="00B1318E">
              <w:rPr>
                <w:color w:val="000000" w:themeColor="text1"/>
                <w:sz w:val="24"/>
                <w:szCs w:val="24"/>
                <w:lang w:eastAsia="en-US"/>
              </w:rPr>
              <w:t xml:space="preserve"> </w:t>
            </w:r>
            <w:r w:rsidRPr="00B1318E">
              <w:rPr>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827" w:type="dxa"/>
          </w:tcPr>
          <w:p w14:paraId="372C726B" w14:textId="354B3C1C" w:rsidR="002E1ACF" w:rsidRDefault="002E1ACF" w:rsidP="00C71A7C">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00CA0329">
              <w:rPr>
                <w:color w:val="000000"/>
                <w:sz w:val="24"/>
                <w:szCs w:val="24"/>
                <w:shd w:val="clear" w:color="auto" w:fill="FFFFFF"/>
              </w:rPr>
              <w:t xml:space="preserve">архитектуру современных бухгалтерских информационных систем </w:t>
            </w:r>
            <w:r w:rsidR="00225BC5">
              <w:rPr>
                <w:color w:val="000000"/>
                <w:sz w:val="24"/>
                <w:szCs w:val="24"/>
                <w:shd w:val="clear" w:color="auto" w:fill="FFFFFF"/>
              </w:rPr>
              <w:t>(</w:t>
            </w:r>
            <w:r w:rsidR="00CA0329">
              <w:rPr>
                <w:color w:val="000000"/>
                <w:sz w:val="24"/>
                <w:szCs w:val="24"/>
                <w:shd w:val="clear" w:color="auto" w:fill="FFFFFF"/>
              </w:rPr>
              <w:t>ИС)</w:t>
            </w:r>
            <w:r w:rsidR="00953B08">
              <w:rPr>
                <w:color w:val="000000"/>
                <w:sz w:val="24"/>
                <w:szCs w:val="24"/>
                <w:shd w:val="clear" w:color="auto" w:fill="FFFFFF"/>
              </w:rPr>
              <w:t xml:space="preserve">, инструментальные средства реализации моделей машинного обучения </w:t>
            </w:r>
            <w:r w:rsidR="00B24017">
              <w:rPr>
                <w:color w:val="000000"/>
                <w:sz w:val="24"/>
                <w:szCs w:val="24"/>
                <w:shd w:val="clear" w:color="auto" w:fill="FFFFFF"/>
              </w:rPr>
              <w:t>для решения задач бухгалтерского учета</w:t>
            </w:r>
            <w:r>
              <w:rPr>
                <w:color w:val="000000"/>
                <w:sz w:val="24"/>
                <w:szCs w:val="24"/>
                <w:shd w:val="clear" w:color="auto" w:fill="FFFFFF"/>
              </w:rPr>
              <w:t xml:space="preserve"> и </w:t>
            </w:r>
            <w:r w:rsidR="00B24017">
              <w:rPr>
                <w:color w:val="000000"/>
                <w:sz w:val="24"/>
                <w:szCs w:val="24"/>
                <w:shd w:val="clear" w:color="auto" w:fill="FFFFFF"/>
              </w:rPr>
              <w:t>подходы к их интеграции</w:t>
            </w:r>
            <w:r>
              <w:rPr>
                <w:color w:val="000000"/>
                <w:sz w:val="24"/>
                <w:szCs w:val="24"/>
                <w:shd w:val="clear" w:color="auto" w:fill="FFFFFF"/>
              </w:rPr>
              <w:t>.</w:t>
            </w:r>
          </w:p>
          <w:p w14:paraId="6E0A13C8" w14:textId="31AC7C25" w:rsidR="002E1ACF" w:rsidRPr="00373D64" w:rsidRDefault="002E1ACF" w:rsidP="00C71A7C">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0022374A">
              <w:rPr>
                <w:iCs/>
                <w:color w:val="000000"/>
                <w:sz w:val="24"/>
                <w:szCs w:val="24"/>
                <w:shd w:val="clear" w:color="auto" w:fill="FFFFFF"/>
              </w:rPr>
              <w:t xml:space="preserve">обосновывать применение моделей машинного обучения для </w:t>
            </w:r>
            <w:r w:rsidR="00207082">
              <w:rPr>
                <w:iCs/>
                <w:color w:val="000000"/>
                <w:sz w:val="24"/>
                <w:szCs w:val="24"/>
                <w:shd w:val="clear" w:color="auto" w:fill="FFFFFF"/>
              </w:rPr>
              <w:t>решения задач</w:t>
            </w:r>
            <w:r w:rsidR="0022374A" w:rsidRPr="0022374A">
              <w:rPr>
                <w:iCs/>
                <w:color w:val="000000"/>
                <w:sz w:val="24"/>
                <w:szCs w:val="24"/>
                <w:shd w:val="clear" w:color="auto" w:fill="FFFFFF"/>
              </w:rPr>
              <w:t xml:space="preserve"> бухгалтерского учета</w:t>
            </w:r>
            <w:r>
              <w:rPr>
                <w:iCs/>
                <w:color w:val="000000"/>
                <w:sz w:val="24"/>
                <w:szCs w:val="24"/>
                <w:shd w:val="clear" w:color="auto" w:fill="FFFFFF"/>
              </w:rPr>
              <w:t>.</w:t>
            </w:r>
          </w:p>
        </w:tc>
      </w:tr>
      <w:tr w:rsidR="002E1ACF" w14:paraId="3977D97A" w14:textId="77777777" w:rsidTr="00C71A7C">
        <w:trPr>
          <w:trHeight w:val="1198"/>
        </w:trPr>
        <w:tc>
          <w:tcPr>
            <w:tcW w:w="1135" w:type="dxa"/>
            <w:vMerge/>
            <w:tcBorders>
              <w:left w:val="single" w:sz="4" w:space="0" w:color="auto"/>
              <w:right w:val="single" w:sz="4" w:space="0" w:color="auto"/>
            </w:tcBorders>
          </w:tcPr>
          <w:p w14:paraId="23DE523C" w14:textId="77777777" w:rsidR="002E1ACF" w:rsidRPr="00705E95" w:rsidRDefault="002E1ACF" w:rsidP="002E1AC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2E1ACF" w:rsidRPr="00705E95" w:rsidRDefault="002E1ACF" w:rsidP="002E1AC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2D20A9CA" w14:textId="0406E19C" w:rsidR="002E1ACF" w:rsidRPr="00705E95" w:rsidRDefault="002E1ACF" w:rsidP="002E1ACF">
            <w:pPr>
              <w:tabs>
                <w:tab w:val="left" w:pos="540"/>
              </w:tabs>
              <w:spacing w:after="120" w:line="240" w:lineRule="auto"/>
              <w:ind w:firstLine="0"/>
              <w:jc w:val="left"/>
              <w:rPr>
                <w:sz w:val="24"/>
              </w:rPr>
            </w:pPr>
            <w:r>
              <w:rPr>
                <w:sz w:val="24"/>
                <w:szCs w:val="24"/>
              </w:rPr>
              <w:t>2.</w:t>
            </w:r>
            <w:r w:rsidRPr="00B1318E">
              <w:rPr>
                <w:color w:val="000000" w:themeColor="text1"/>
                <w:sz w:val="24"/>
                <w:szCs w:val="24"/>
                <w:lang w:eastAsia="en-US"/>
              </w:rPr>
              <w:t xml:space="preserve"> </w:t>
            </w:r>
            <w:r w:rsidRPr="00B1318E">
              <w:rPr>
                <w:sz w:val="24"/>
                <w:szCs w:val="24"/>
              </w:rPr>
              <w:t>Владеет практическим навыком интеграции компонент моделей машинного обучения</w:t>
            </w:r>
          </w:p>
        </w:tc>
        <w:tc>
          <w:tcPr>
            <w:tcW w:w="3827" w:type="dxa"/>
          </w:tcPr>
          <w:p w14:paraId="20CDE946" w14:textId="52921186" w:rsidR="002E1ACF" w:rsidRDefault="002E1ACF" w:rsidP="00C71A7C">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Pr>
                <w:bCs/>
                <w:iCs/>
                <w:color w:val="000000"/>
                <w:sz w:val="24"/>
                <w:szCs w:val="24"/>
                <w:shd w:val="clear" w:color="auto" w:fill="FFFFFF"/>
              </w:rPr>
              <w:t xml:space="preserve">современные </w:t>
            </w:r>
            <w:r w:rsidR="00207082">
              <w:rPr>
                <w:bCs/>
                <w:iCs/>
                <w:color w:val="000000"/>
                <w:sz w:val="24"/>
                <w:szCs w:val="24"/>
                <w:shd w:val="clear" w:color="auto" w:fill="FFFFFF"/>
              </w:rPr>
              <w:t>модели машинного обучения для классификации отсканированной первичной документации</w:t>
            </w:r>
            <w:r w:rsidR="00225BC5">
              <w:rPr>
                <w:bCs/>
                <w:iCs/>
                <w:color w:val="000000"/>
                <w:sz w:val="24"/>
                <w:szCs w:val="24"/>
                <w:shd w:val="clear" w:color="auto" w:fill="FFFFFF"/>
              </w:rPr>
              <w:t xml:space="preserve"> и их интеграцию с бухгалтерскими ИС</w:t>
            </w:r>
            <w:r>
              <w:rPr>
                <w:bCs/>
                <w:iCs/>
                <w:color w:val="000000"/>
                <w:sz w:val="24"/>
                <w:szCs w:val="24"/>
                <w:shd w:val="clear" w:color="auto" w:fill="FFFFFF"/>
              </w:rPr>
              <w:t>.</w:t>
            </w:r>
          </w:p>
          <w:p w14:paraId="44328860" w14:textId="4FB2C598" w:rsidR="002E1ACF" w:rsidRPr="00373D64" w:rsidRDefault="002E1ACF" w:rsidP="00C71A7C">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002D1E06">
              <w:rPr>
                <w:bCs/>
                <w:iCs/>
                <w:color w:val="000000"/>
                <w:sz w:val="24"/>
                <w:szCs w:val="24"/>
                <w:shd w:val="clear" w:color="auto" w:fill="FFFFFF"/>
              </w:rPr>
              <w:t xml:space="preserve">использовать </w:t>
            </w:r>
            <w:r w:rsidR="00157EC3" w:rsidRPr="00157EC3">
              <w:rPr>
                <w:bCs/>
                <w:iCs/>
                <w:color w:val="000000"/>
                <w:sz w:val="24"/>
                <w:szCs w:val="24"/>
                <w:shd w:val="clear" w:color="auto" w:fill="FFFFFF"/>
              </w:rPr>
              <w:t>модели машинного обучения для классификации отсканированной первичной документации</w:t>
            </w:r>
            <w:r w:rsidR="00157EC3">
              <w:rPr>
                <w:bCs/>
                <w:iCs/>
                <w:color w:val="000000"/>
                <w:sz w:val="24"/>
                <w:szCs w:val="24"/>
                <w:shd w:val="clear" w:color="auto" w:fill="FFFFFF"/>
              </w:rPr>
              <w:t xml:space="preserve"> в бухгалтерских ИС</w:t>
            </w:r>
            <w:r>
              <w:rPr>
                <w:bCs/>
                <w:iCs/>
                <w:color w:val="000000"/>
                <w:sz w:val="24"/>
                <w:szCs w:val="24"/>
                <w:shd w:val="clear" w:color="auto" w:fill="FFFFFF"/>
              </w:rPr>
              <w:t>.</w:t>
            </w:r>
          </w:p>
        </w:tc>
      </w:tr>
      <w:tr w:rsidR="002E1ACF" w14:paraId="744A0884" w14:textId="77777777" w:rsidTr="00C71A7C">
        <w:trPr>
          <w:trHeight w:val="1198"/>
        </w:trPr>
        <w:tc>
          <w:tcPr>
            <w:tcW w:w="1135" w:type="dxa"/>
            <w:vMerge/>
            <w:tcBorders>
              <w:left w:val="single" w:sz="4" w:space="0" w:color="auto"/>
              <w:right w:val="single" w:sz="4" w:space="0" w:color="auto"/>
            </w:tcBorders>
          </w:tcPr>
          <w:p w14:paraId="60A50A1E" w14:textId="77777777" w:rsidR="002E1ACF" w:rsidRPr="00705E95" w:rsidRDefault="002E1ACF" w:rsidP="002E1AC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2E1ACF" w:rsidRPr="00705E95" w:rsidRDefault="002E1ACF" w:rsidP="002E1AC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3537A26B" w14:textId="33D39687" w:rsidR="002E1ACF" w:rsidRDefault="002E1ACF" w:rsidP="002E1ACF">
            <w:pPr>
              <w:tabs>
                <w:tab w:val="left" w:pos="540"/>
              </w:tabs>
              <w:spacing w:after="120" w:line="240" w:lineRule="auto"/>
              <w:ind w:firstLine="0"/>
              <w:jc w:val="left"/>
              <w:rPr>
                <w:sz w:val="24"/>
                <w:szCs w:val="24"/>
              </w:rPr>
            </w:pPr>
            <w:r>
              <w:rPr>
                <w:sz w:val="24"/>
                <w:szCs w:val="24"/>
              </w:rPr>
              <w:t>3.</w:t>
            </w:r>
            <w:r w:rsidRPr="00792C4B">
              <w:rPr>
                <w:color w:val="000000" w:themeColor="text1"/>
                <w:sz w:val="24"/>
                <w:szCs w:val="24"/>
                <w:lang w:eastAsia="en-US"/>
              </w:rPr>
              <w:t xml:space="preserve"> </w:t>
            </w:r>
            <w:r w:rsidRPr="00792C4B">
              <w:rPr>
                <w:sz w:val="24"/>
                <w:szCs w:val="24"/>
              </w:rPr>
              <w:t>Владеет практическим навыком сборки и развертывания многокомпонентных моделей машинного обучения</w:t>
            </w:r>
            <w:r w:rsidRPr="00E07B5D">
              <w:rPr>
                <w:sz w:val="24"/>
                <w:szCs w:val="24"/>
              </w:rPr>
              <w:t>.</w:t>
            </w:r>
          </w:p>
        </w:tc>
        <w:tc>
          <w:tcPr>
            <w:tcW w:w="3827" w:type="dxa"/>
          </w:tcPr>
          <w:p w14:paraId="16C0AE62" w14:textId="659F7D8F" w:rsidR="002E1ACF" w:rsidRDefault="002E1ACF" w:rsidP="00C71A7C">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Pr>
                <w:bCs/>
                <w:iCs/>
                <w:color w:val="000000"/>
                <w:sz w:val="24"/>
                <w:szCs w:val="24"/>
                <w:shd w:val="clear" w:color="auto" w:fill="FFFFFF"/>
              </w:rPr>
              <w:t xml:space="preserve">современные </w:t>
            </w:r>
            <w:r w:rsidR="00824B16">
              <w:rPr>
                <w:bCs/>
                <w:iCs/>
                <w:color w:val="000000"/>
                <w:sz w:val="24"/>
                <w:szCs w:val="24"/>
                <w:shd w:val="clear" w:color="auto" w:fill="FFFFFF"/>
              </w:rPr>
              <w:t xml:space="preserve">средства </w:t>
            </w:r>
            <w:r w:rsidR="00824B16" w:rsidRPr="00824B16">
              <w:rPr>
                <w:bCs/>
                <w:iCs/>
                <w:color w:val="000000"/>
                <w:sz w:val="24"/>
                <w:szCs w:val="24"/>
                <w:shd w:val="clear" w:color="auto" w:fill="FFFFFF"/>
              </w:rPr>
              <w:t>сборки и развертывания моделей машинного обучения</w:t>
            </w:r>
            <w:r>
              <w:rPr>
                <w:bCs/>
                <w:iCs/>
                <w:color w:val="000000"/>
                <w:sz w:val="24"/>
                <w:szCs w:val="24"/>
                <w:shd w:val="clear" w:color="auto" w:fill="FFFFFF"/>
              </w:rPr>
              <w:t>.</w:t>
            </w:r>
          </w:p>
          <w:p w14:paraId="325EA76F" w14:textId="6316599E" w:rsidR="002E1ACF" w:rsidRPr="00373D64" w:rsidRDefault="002E1ACF" w:rsidP="00C71A7C">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Pr>
                <w:bCs/>
                <w:iCs/>
                <w:color w:val="000000"/>
                <w:sz w:val="24"/>
                <w:szCs w:val="24"/>
                <w:shd w:val="clear" w:color="auto" w:fill="FFFFFF"/>
              </w:rPr>
              <w:t xml:space="preserve">производить развёртывание </w:t>
            </w:r>
            <w:r w:rsidR="00B64883">
              <w:rPr>
                <w:bCs/>
                <w:iCs/>
                <w:color w:val="000000"/>
                <w:sz w:val="24"/>
                <w:szCs w:val="24"/>
                <w:shd w:val="clear" w:color="auto" w:fill="FFFFFF"/>
              </w:rPr>
              <w:t>моделей</w:t>
            </w:r>
            <w:r>
              <w:rPr>
                <w:bCs/>
                <w:iCs/>
                <w:color w:val="000000"/>
                <w:sz w:val="24"/>
                <w:szCs w:val="24"/>
                <w:shd w:val="clear" w:color="auto" w:fill="FFFFFF"/>
              </w:rPr>
              <w:t xml:space="preserve"> машинного обучения</w:t>
            </w:r>
            <w:r w:rsidR="00B64883">
              <w:rPr>
                <w:bCs/>
                <w:iCs/>
                <w:color w:val="000000"/>
                <w:sz w:val="24"/>
                <w:szCs w:val="24"/>
                <w:shd w:val="clear" w:color="auto" w:fill="FFFFFF"/>
              </w:rPr>
              <w:t xml:space="preserve"> для бухгалтерских ИС</w:t>
            </w:r>
            <w:r>
              <w:rPr>
                <w:bCs/>
                <w:iCs/>
                <w:color w:val="000000"/>
                <w:sz w:val="24"/>
                <w:szCs w:val="24"/>
                <w:shd w:val="clear" w:color="auto" w:fill="FFFFFF"/>
              </w:rPr>
              <w:t>.</w:t>
            </w:r>
          </w:p>
        </w:tc>
      </w:tr>
    </w:tbl>
    <w:p w14:paraId="3B7B4B86" w14:textId="77777777" w:rsidR="00705E95" w:rsidRDefault="00705E95" w:rsidP="005A0644">
      <w:pPr>
        <w:pStyle w:val="1"/>
        <w:spacing w:before="0" w:after="120" w:line="240" w:lineRule="auto"/>
        <w:ind w:left="360" w:firstLine="348"/>
      </w:pPr>
      <w:bookmarkStart w:id="5" w:name="_Toc5052141"/>
      <w:bookmarkStart w:id="6" w:name="_Toc5795808"/>
    </w:p>
    <w:p w14:paraId="739EAFB8" w14:textId="77777777" w:rsidR="00C71A7C" w:rsidRDefault="00C71A7C">
      <w:pPr>
        <w:spacing w:line="240" w:lineRule="auto"/>
        <w:ind w:firstLine="0"/>
        <w:jc w:val="left"/>
        <w:rPr>
          <w:b/>
          <w:sz w:val="28"/>
        </w:rPr>
      </w:pPr>
      <w:bookmarkStart w:id="7" w:name="_Toc134483965"/>
      <w:r>
        <w:br w:type="page"/>
      </w:r>
    </w:p>
    <w:p w14:paraId="710F7B07" w14:textId="3E29C9FD" w:rsidR="00862225" w:rsidRPr="006A5EF6" w:rsidRDefault="003250A8" w:rsidP="005A0644">
      <w:pPr>
        <w:pStyle w:val="1"/>
        <w:spacing w:before="0" w:after="120" w:line="240" w:lineRule="auto"/>
        <w:ind w:left="360" w:firstLine="348"/>
      </w:pPr>
      <w:r>
        <w:lastRenderedPageBreak/>
        <w:t xml:space="preserve">3. </w:t>
      </w:r>
      <w:r w:rsidR="00862225" w:rsidRPr="006A5EF6">
        <w:t>Место дисциплины в структуре образовательн</w:t>
      </w:r>
      <w:r w:rsidR="00C71A7C">
        <w:t xml:space="preserve">ой </w:t>
      </w:r>
      <w:r w:rsidR="00862225" w:rsidRPr="006A5EF6">
        <w:t>программ</w:t>
      </w:r>
      <w:bookmarkEnd w:id="5"/>
      <w:bookmarkEnd w:id="6"/>
      <w:bookmarkEnd w:id="7"/>
      <w:r w:rsidR="00C71A7C">
        <w:t>ы</w:t>
      </w:r>
    </w:p>
    <w:p w14:paraId="6F75812D" w14:textId="51382CFB" w:rsidR="00C12023" w:rsidRPr="00C12023" w:rsidRDefault="00C71A7C" w:rsidP="00F33FA2">
      <w:pPr>
        <w:pStyle w:val="a8"/>
        <w:spacing w:before="240" w:after="120" w:line="360" w:lineRule="auto"/>
        <w:ind w:firstLine="357"/>
        <w:jc w:val="both"/>
        <w:rPr>
          <w:snapToGrid w:val="0"/>
          <w:sz w:val="28"/>
          <w:szCs w:val="28"/>
        </w:rPr>
      </w:pPr>
      <w:r>
        <w:rPr>
          <w:snapToGrid w:val="0"/>
          <w:sz w:val="28"/>
          <w:szCs w:val="28"/>
        </w:rPr>
        <w:t xml:space="preserve">         </w:t>
      </w:r>
      <w:r w:rsidR="00862225">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sidR="00862225">
        <w:rPr>
          <w:snapToGrid w:val="0"/>
          <w:sz w:val="28"/>
          <w:szCs w:val="28"/>
        </w:rPr>
        <w:t xml:space="preserve">» </w:t>
      </w:r>
      <w:r w:rsidR="009E77FF" w:rsidRPr="00DB7F05">
        <w:rPr>
          <w:snapToGrid w:val="0"/>
          <w:sz w:val="28"/>
          <w:szCs w:val="28"/>
        </w:rPr>
        <w:t xml:space="preserve">относится к </w:t>
      </w:r>
      <w:r>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CC1733">
        <w:rPr>
          <w:snapToGrid w:val="0"/>
          <w:sz w:val="28"/>
          <w:szCs w:val="28"/>
        </w:rPr>
        <w:t xml:space="preserve"> </w:t>
      </w:r>
      <w:r>
        <w:rPr>
          <w:snapToGrid w:val="0"/>
          <w:sz w:val="28"/>
          <w:szCs w:val="28"/>
        </w:rPr>
        <w:t xml:space="preserve">(элективный) по </w:t>
      </w:r>
      <w:r w:rsidR="00A82F7C">
        <w:rPr>
          <w:snapToGrid w:val="0"/>
          <w:sz w:val="28"/>
          <w:szCs w:val="28"/>
        </w:rPr>
        <w:t>направле</w:t>
      </w:r>
      <w:r w:rsidR="003D3BD4">
        <w:rPr>
          <w:snapToGrid w:val="0"/>
          <w:sz w:val="28"/>
          <w:szCs w:val="28"/>
        </w:rPr>
        <w:t>ни</w:t>
      </w:r>
      <w:r>
        <w:rPr>
          <w:snapToGrid w:val="0"/>
          <w:sz w:val="28"/>
          <w:szCs w:val="28"/>
        </w:rPr>
        <w:t>ю</w:t>
      </w:r>
      <w:r w:rsidR="003D3BD4">
        <w:rPr>
          <w:snapToGrid w:val="0"/>
          <w:sz w:val="28"/>
          <w:szCs w:val="28"/>
        </w:rPr>
        <w:t xml:space="preserve"> подготовки </w:t>
      </w:r>
      <w:r w:rsidR="0099081A" w:rsidRPr="0099081A">
        <w:rPr>
          <w:sz w:val="28"/>
          <w:szCs w:val="28"/>
        </w:rPr>
        <w:t>0</w:t>
      </w:r>
      <w:r w:rsidR="000D5CB2">
        <w:rPr>
          <w:sz w:val="28"/>
          <w:szCs w:val="28"/>
        </w:rPr>
        <w:t>1</w:t>
      </w:r>
      <w:r w:rsidR="0099081A" w:rsidRPr="0099081A">
        <w:rPr>
          <w:sz w:val="28"/>
          <w:szCs w:val="28"/>
        </w:rPr>
        <w:t>.03.0</w:t>
      </w:r>
      <w:r w:rsidR="000D5CB2">
        <w:rPr>
          <w:sz w:val="28"/>
          <w:szCs w:val="28"/>
        </w:rPr>
        <w:t>2</w:t>
      </w:r>
      <w:r w:rsidR="0099081A" w:rsidRPr="0099081A">
        <w:rPr>
          <w:sz w:val="28"/>
          <w:szCs w:val="28"/>
        </w:rPr>
        <w:t xml:space="preserve"> - </w:t>
      </w:r>
      <w:r w:rsidR="000D5CB2" w:rsidRPr="000D5CB2">
        <w:rPr>
          <w:sz w:val="28"/>
          <w:szCs w:val="28"/>
        </w:rPr>
        <w:t>Прикладная математика и информатика</w:t>
      </w:r>
      <w:r w:rsidR="00F33FA2">
        <w:rPr>
          <w:sz w:val="28"/>
          <w:szCs w:val="28"/>
        </w:rPr>
        <w:t>, ОП "</w:t>
      </w:r>
      <w:r w:rsidR="000D5CB2" w:rsidRPr="000D5CB2">
        <w:t xml:space="preserve"> </w:t>
      </w:r>
      <w:r>
        <w:rPr>
          <w:sz w:val="28"/>
          <w:szCs w:val="28"/>
        </w:rPr>
        <w:t>Прикладное машинное обучение».</w:t>
      </w:r>
    </w:p>
    <w:p w14:paraId="36B60ACC" w14:textId="033664FA" w:rsidR="00A467F8" w:rsidRPr="00C71A7C" w:rsidRDefault="00221197" w:rsidP="00C71A7C">
      <w:pPr>
        <w:pStyle w:val="1"/>
        <w:numPr>
          <w:ilvl w:val="0"/>
          <w:numId w:val="2"/>
        </w:numPr>
        <w:spacing w:before="0" w:after="120"/>
      </w:pPr>
      <w:bookmarkStart w:id="8" w:name="_Toc5052142"/>
      <w:bookmarkStart w:id="9" w:name="_Toc5795809"/>
      <w:bookmarkStart w:id="10" w:name="_Toc134483966"/>
      <w:r w:rsidRPr="003F4B9B">
        <w:t xml:space="preserve">Объем </w:t>
      </w:r>
      <w:bookmarkStart w:id="11" w:name="_Toc531341381"/>
      <w:r w:rsidR="00A82F7C">
        <w:t>дисциплины</w:t>
      </w:r>
      <w:r w:rsidR="00C71A7C">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C71A7C">
        <w:trPr>
          <w:trHeight w:val="880"/>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C71A7C">
        <w:trPr>
          <w:trHeight w:val="711"/>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6A91D4F8"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C71A7C">
        <w:trPr>
          <w:trHeight w:val="711"/>
        </w:trPr>
        <w:tc>
          <w:tcPr>
            <w:tcW w:w="2549" w:type="pct"/>
            <w:shd w:val="clear" w:color="auto" w:fill="auto"/>
          </w:tcPr>
          <w:p w14:paraId="49DE8566" w14:textId="493ADA56" w:rsidR="00C71A7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C71A7C">
              <w:rPr>
                <w:b/>
                <w:i/>
                <w:sz w:val="24"/>
              </w:rPr>
              <w:t>–</w:t>
            </w:r>
            <w:r w:rsidRPr="007844DC">
              <w:rPr>
                <w:b/>
                <w:i/>
                <w:sz w:val="24"/>
              </w:rPr>
              <w:t xml:space="preserve"> </w:t>
            </w:r>
          </w:p>
          <w:p w14:paraId="7FC97818" w14:textId="31BD6528"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1048566E"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50</w:t>
            </w:r>
          </w:p>
        </w:tc>
        <w:tc>
          <w:tcPr>
            <w:tcW w:w="1259" w:type="pct"/>
            <w:shd w:val="clear" w:color="auto" w:fill="auto"/>
            <w:vAlign w:val="center"/>
          </w:tcPr>
          <w:p w14:paraId="1EA9D8CF" w14:textId="37CAF139"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50</w:t>
            </w:r>
          </w:p>
        </w:tc>
      </w:tr>
      <w:tr w:rsidR="00CC1733" w:rsidRPr="00794E8D" w14:paraId="0EB67549" w14:textId="77777777" w:rsidTr="00C71A7C">
        <w:trPr>
          <w:trHeight w:val="424"/>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C71A7C">
        <w:trPr>
          <w:trHeight w:val="711"/>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67D32329"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c>
          <w:tcPr>
            <w:tcW w:w="1259" w:type="pct"/>
            <w:shd w:val="clear" w:color="auto" w:fill="auto"/>
            <w:vAlign w:val="center"/>
          </w:tcPr>
          <w:p w14:paraId="5D9857E1" w14:textId="49D8CB7F"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CC1733" w:rsidRPr="00794E8D" w14:paraId="342A2CCB" w14:textId="77777777" w:rsidTr="00C71A7C">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09C58F9"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58</w:t>
            </w:r>
          </w:p>
        </w:tc>
        <w:tc>
          <w:tcPr>
            <w:tcW w:w="1259" w:type="pct"/>
            <w:shd w:val="clear" w:color="auto" w:fill="auto"/>
            <w:vAlign w:val="center"/>
          </w:tcPr>
          <w:p w14:paraId="0396A73C" w14:textId="2ED648D1" w:rsidR="00CC1733" w:rsidRPr="00C71A7C"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C71A7C">
              <w:rPr>
                <w:b/>
                <w:i/>
                <w:sz w:val="24"/>
              </w:rPr>
              <w:t>58</w:t>
            </w:r>
          </w:p>
        </w:tc>
      </w:tr>
      <w:tr w:rsidR="00CC1733" w:rsidRPr="00794E8D" w14:paraId="6A2C21D4" w14:textId="77777777" w:rsidTr="00C71A7C">
        <w:trPr>
          <w:trHeight w:val="711"/>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C71A7C">
        <w:trPr>
          <w:trHeight w:val="711"/>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7BBB76D5" w:rsidR="00E62ADF" w:rsidRPr="00E62ADF" w:rsidRDefault="00A467F8" w:rsidP="00C71A7C">
      <w:pPr>
        <w:pStyle w:val="1"/>
        <w:numPr>
          <w:ilvl w:val="0"/>
          <w:numId w:val="2"/>
        </w:numPr>
        <w:spacing w:before="0" w:after="120"/>
      </w:pPr>
      <w:bookmarkStart w:id="12" w:name="_Toc531341382"/>
      <w:bookmarkStart w:id="13" w:name="_Toc5052143"/>
      <w:bookmarkStart w:id="14" w:name="_Toc5795810"/>
      <w:bookmarkStart w:id="15"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14:paraId="0C1A11F7" w14:textId="77777777" w:rsidR="00221197" w:rsidRPr="00FB7591" w:rsidRDefault="003250A8" w:rsidP="00986370">
      <w:pPr>
        <w:pStyle w:val="2"/>
        <w:spacing w:after="120" w:line="240" w:lineRule="auto"/>
        <w:ind w:firstLine="708"/>
        <w:rPr>
          <w:szCs w:val="28"/>
          <w:highlight w:val="yellow"/>
        </w:rPr>
      </w:pPr>
      <w:bookmarkStart w:id="16" w:name="_Toc5052144"/>
      <w:bookmarkStart w:id="17" w:name="_Toc5795811"/>
      <w:bookmarkStart w:id="18" w:name="_Toc134483968"/>
      <w:r>
        <w:rPr>
          <w:szCs w:val="28"/>
        </w:rPr>
        <w:t>5.1.</w:t>
      </w:r>
      <w:r w:rsidR="00986370">
        <w:rPr>
          <w:szCs w:val="28"/>
        </w:rPr>
        <w:t xml:space="preserve"> </w:t>
      </w:r>
      <w:r w:rsidR="00A467F8" w:rsidRPr="00CF74BA">
        <w:rPr>
          <w:szCs w:val="28"/>
        </w:rPr>
        <w:t>Содержание дисциплины</w:t>
      </w:r>
      <w:bookmarkEnd w:id="16"/>
      <w:bookmarkEnd w:id="17"/>
      <w:bookmarkEnd w:id="18"/>
    </w:p>
    <w:p w14:paraId="2B7AB361" w14:textId="77777777" w:rsidR="00B5724A" w:rsidRPr="00B5724A" w:rsidRDefault="00B5724A" w:rsidP="00B5724A">
      <w:pPr>
        <w:ind w:firstLine="709"/>
        <w:rPr>
          <w:rFonts w:eastAsia="Calibri"/>
          <w:b/>
          <w:sz w:val="28"/>
          <w:szCs w:val="28"/>
          <w:lang w:eastAsia="en-US"/>
        </w:rPr>
      </w:pPr>
      <w:bookmarkStart w:id="19" w:name="_Toc5052145"/>
      <w:bookmarkStart w:id="20" w:name="_Toc5795812"/>
      <w:r w:rsidRPr="00B5724A">
        <w:rPr>
          <w:rFonts w:eastAsia="Calibri"/>
          <w:b/>
          <w:sz w:val="28"/>
          <w:szCs w:val="28"/>
          <w:lang w:eastAsia="en-US"/>
        </w:rPr>
        <w:t>Тема 1. Предприятие и его структура</w:t>
      </w:r>
    </w:p>
    <w:p w14:paraId="1D4058FF" w14:textId="172ADF71" w:rsidR="00B5724A" w:rsidRDefault="00B5724A" w:rsidP="00C71A7C">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62CAB0FD" w14:textId="77777777" w:rsidR="00C71A7C" w:rsidRPr="00B5724A" w:rsidRDefault="00C71A7C" w:rsidP="00B5724A">
      <w:pPr>
        <w:ind w:firstLine="709"/>
        <w:rPr>
          <w:rFonts w:eastAsia="Calibri"/>
          <w:sz w:val="28"/>
          <w:szCs w:val="28"/>
          <w:lang w:eastAsia="en-US"/>
        </w:rPr>
      </w:pP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lastRenderedPageBreak/>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lastRenderedPageBreak/>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4E761B81"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Интеллектуализация информационных технологий бухгалтерского учета.</w:t>
      </w:r>
      <w:r w:rsidR="00C55DC7" w:rsidRPr="00C55DC7">
        <w:t xml:space="preserve"> </w:t>
      </w:r>
      <w:r w:rsidR="00C55DC7" w:rsidRPr="00C55DC7">
        <w:rPr>
          <w:rFonts w:eastAsia="Calibri"/>
          <w:sz w:val="28"/>
          <w:szCs w:val="28"/>
          <w:lang w:eastAsia="en-US"/>
        </w:rPr>
        <w:t>Использование машинного обучения в принятии управленческих решений и развитии.</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Специализированные отчеты и особенности их формирования. Генераторы отчетов и их использование для формирования бухгалтерской, налоговой и 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2BA226A1" w14:textId="5C092737" w:rsidR="005B1E1F" w:rsidRPr="00ED3071" w:rsidRDefault="003250A8" w:rsidP="00ED3071">
      <w:pPr>
        <w:tabs>
          <w:tab w:val="left" w:pos="567"/>
        </w:tabs>
        <w:spacing w:after="120" w:line="240" w:lineRule="auto"/>
        <w:ind w:left="707" w:hanging="281"/>
        <w:jc w:val="left"/>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19"/>
      <w:bookmarkEnd w:id="20"/>
    </w:p>
    <w:tbl>
      <w:tblPr>
        <w:tblW w:w="565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382"/>
        <w:gridCol w:w="904"/>
        <w:gridCol w:w="1024"/>
        <w:gridCol w:w="1035"/>
        <w:gridCol w:w="1725"/>
        <w:gridCol w:w="1278"/>
        <w:gridCol w:w="2264"/>
      </w:tblGrid>
      <w:tr w:rsidR="00EF5E51" w:rsidRPr="00EF5E51" w14:paraId="36B09B75" w14:textId="77777777" w:rsidTr="00C71A7C">
        <w:tc>
          <w:tcPr>
            <w:tcW w:w="201"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r w:rsidRPr="00EF5E51">
              <w:rPr>
                <w:rFonts w:eastAsia="Calibri" w:cs="Calibri"/>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EF5E51">
              <w:rPr>
                <w:rFonts w:eastAsia="Calibri" w:cs="Calibri"/>
                <w:color w:val="000000"/>
                <w:sz w:val="24"/>
                <w:szCs w:val="24"/>
              </w:rPr>
              <w:t>п/п</w:t>
            </w:r>
          </w:p>
        </w:tc>
        <w:tc>
          <w:tcPr>
            <w:tcW w:w="1077"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698"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102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C71A7C">
        <w:tc>
          <w:tcPr>
            <w:tcW w:w="201"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11" w:type="pct"/>
            <w:gridSpan w:val="3"/>
            <w:tcBorders>
              <w:top w:val="single" w:sz="4" w:space="0" w:color="auto"/>
              <w:left w:val="single" w:sz="4" w:space="0" w:color="auto"/>
              <w:bottom w:val="single" w:sz="4" w:space="0" w:color="auto"/>
              <w:right w:val="single" w:sz="4" w:space="0" w:color="auto"/>
            </w:tcBorders>
            <w:vAlign w:val="center"/>
            <w:hideMark/>
          </w:tcPr>
          <w:p w14:paraId="1D4E0F7C"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102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ED3071">
        <w:trPr>
          <w:trHeight w:val="463"/>
        </w:trPr>
        <w:tc>
          <w:tcPr>
            <w:tcW w:w="201"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68"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102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409" w:type="pct"/>
            <w:tcBorders>
              <w:top w:val="single" w:sz="4" w:space="0" w:color="auto"/>
              <w:left w:val="single" w:sz="4" w:space="0" w:color="auto"/>
              <w:bottom w:val="single" w:sz="4" w:space="0" w:color="auto"/>
              <w:right w:val="single" w:sz="4" w:space="0" w:color="auto"/>
            </w:tcBorders>
            <w:vAlign w:val="center"/>
          </w:tcPr>
          <w:p w14:paraId="2C3FC7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546456C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val="restart"/>
            <w:tcBorders>
              <w:top w:val="single" w:sz="4" w:space="0" w:color="auto"/>
              <w:left w:val="single" w:sz="4" w:space="0" w:color="auto"/>
              <w:right w:val="single" w:sz="4" w:space="0" w:color="auto"/>
            </w:tcBorders>
            <w:vAlign w:val="center"/>
            <w:hideMark/>
          </w:tcPr>
          <w:p w14:paraId="6B2B366A" w14:textId="77777777" w:rsidR="00F52DF9" w:rsidRDefault="00F52DF9" w:rsidP="00EF5E51">
            <w:pPr>
              <w:suppressAutoHyphens/>
              <w:spacing w:line="240" w:lineRule="auto"/>
              <w:ind w:firstLine="0"/>
              <w:jc w:val="left"/>
              <w:rPr>
                <w:color w:val="000000"/>
                <w:sz w:val="24"/>
                <w:szCs w:val="24"/>
              </w:rPr>
            </w:pPr>
          </w:p>
          <w:p w14:paraId="75881164" w14:textId="77777777" w:rsidR="00F52DF9" w:rsidRDefault="00F52DF9" w:rsidP="00EF5E51">
            <w:pPr>
              <w:suppressAutoHyphens/>
              <w:spacing w:line="240" w:lineRule="auto"/>
              <w:ind w:firstLine="0"/>
              <w:jc w:val="left"/>
              <w:rPr>
                <w:color w:val="000000"/>
                <w:sz w:val="24"/>
                <w:szCs w:val="24"/>
              </w:rPr>
            </w:pPr>
          </w:p>
          <w:p w14:paraId="048F43A9" w14:textId="77777777" w:rsidR="00F52DF9" w:rsidRDefault="00F52DF9" w:rsidP="00EF5E51">
            <w:pPr>
              <w:suppressAutoHyphens/>
              <w:spacing w:line="240" w:lineRule="auto"/>
              <w:ind w:firstLine="0"/>
              <w:jc w:val="left"/>
              <w:rPr>
                <w:color w:val="000000"/>
                <w:sz w:val="24"/>
                <w:szCs w:val="24"/>
              </w:rPr>
            </w:pPr>
          </w:p>
          <w:p w14:paraId="691474C3" w14:textId="77777777" w:rsidR="00F52DF9" w:rsidRDefault="00F52DF9" w:rsidP="00EF5E51">
            <w:pPr>
              <w:suppressAutoHyphens/>
              <w:spacing w:line="240" w:lineRule="auto"/>
              <w:ind w:firstLine="0"/>
              <w:jc w:val="left"/>
              <w:rPr>
                <w:color w:val="000000"/>
                <w:sz w:val="24"/>
                <w:szCs w:val="24"/>
              </w:rPr>
            </w:pPr>
          </w:p>
          <w:p w14:paraId="36AD4794" w14:textId="77777777" w:rsidR="00F52DF9" w:rsidRDefault="00F52DF9" w:rsidP="00EF5E51">
            <w:pPr>
              <w:suppressAutoHyphens/>
              <w:spacing w:line="240" w:lineRule="auto"/>
              <w:ind w:firstLine="0"/>
              <w:jc w:val="left"/>
              <w:rPr>
                <w:color w:val="000000"/>
                <w:sz w:val="24"/>
                <w:szCs w:val="24"/>
              </w:rPr>
            </w:pPr>
          </w:p>
          <w:p w14:paraId="28612DB0" w14:textId="79A7D542"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241B3202"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3B91F12E" w:rsid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383728B8" w14:textId="03D39E31" w:rsidR="00C71A7C" w:rsidRDefault="00C71A7C" w:rsidP="00EF5E51">
            <w:pPr>
              <w:suppressAutoHyphens/>
              <w:spacing w:line="240" w:lineRule="auto"/>
              <w:ind w:firstLine="0"/>
              <w:jc w:val="left"/>
              <w:rPr>
                <w:rFonts w:eastAsia="Calibri"/>
                <w:color w:val="000000"/>
                <w:sz w:val="24"/>
                <w:szCs w:val="24"/>
              </w:rPr>
            </w:pPr>
          </w:p>
          <w:p w14:paraId="68686DC1" w14:textId="6015A1FE" w:rsidR="00C71A7C" w:rsidRDefault="00C71A7C" w:rsidP="00EF5E51">
            <w:pPr>
              <w:suppressAutoHyphens/>
              <w:spacing w:line="240" w:lineRule="auto"/>
              <w:ind w:firstLine="0"/>
              <w:jc w:val="left"/>
              <w:rPr>
                <w:rFonts w:eastAsia="Calibri"/>
                <w:color w:val="000000"/>
                <w:sz w:val="24"/>
                <w:szCs w:val="24"/>
              </w:rPr>
            </w:pPr>
          </w:p>
          <w:p w14:paraId="38F47952" w14:textId="65E95F76" w:rsidR="00C71A7C" w:rsidRDefault="00C71A7C" w:rsidP="00EF5E51">
            <w:pPr>
              <w:suppressAutoHyphens/>
              <w:spacing w:line="240" w:lineRule="auto"/>
              <w:ind w:firstLine="0"/>
              <w:jc w:val="left"/>
              <w:rPr>
                <w:rFonts w:eastAsia="Calibri"/>
                <w:color w:val="000000"/>
                <w:sz w:val="24"/>
                <w:szCs w:val="24"/>
              </w:rPr>
            </w:pPr>
          </w:p>
          <w:p w14:paraId="45001A51" w14:textId="0AFEB643" w:rsidR="00C71A7C" w:rsidRDefault="00C71A7C" w:rsidP="00EF5E51">
            <w:pPr>
              <w:suppressAutoHyphens/>
              <w:spacing w:line="240" w:lineRule="auto"/>
              <w:ind w:firstLine="0"/>
              <w:jc w:val="left"/>
              <w:rPr>
                <w:rFonts w:eastAsia="Calibri"/>
                <w:color w:val="000000"/>
                <w:sz w:val="24"/>
                <w:szCs w:val="24"/>
              </w:rPr>
            </w:pPr>
          </w:p>
          <w:p w14:paraId="68A2E3D5" w14:textId="2AF99DD0" w:rsidR="00C71A7C" w:rsidRDefault="00C71A7C" w:rsidP="00EF5E51">
            <w:pPr>
              <w:suppressAutoHyphens/>
              <w:spacing w:line="240" w:lineRule="auto"/>
              <w:ind w:firstLine="0"/>
              <w:jc w:val="left"/>
              <w:rPr>
                <w:rFonts w:eastAsia="Calibri"/>
                <w:color w:val="000000"/>
                <w:sz w:val="24"/>
                <w:szCs w:val="24"/>
              </w:rPr>
            </w:pPr>
          </w:p>
          <w:p w14:paraId="1270B8EE" w14:textId="178854DF" w:rsidR="00C71A7C" w:rsidRPr="00EF5E51" w:rsidRDefault="00C71A7C" w:rsidP="00EF5E51">
            <w:pPr>
              <w:suppressAutoHyphens/>
              <w:spacing w:line="240" w:lineRule="auto"/>
              <w:ind w:firstLine="0"/>
              <w:jc w:val="left"/>
              <w:rPr>
                <w:rFonts w:eastAsia="Calibri"/>
                <w:color w:val="000000"/>
                <w:sz w:val="24"/>
                <w:szCs w:val="24"/>
              </w:rPr>
            </w:pPr>
          </w:p>
          <w:p w14:paraId="039665C5" w14:textId="77777777" w:rsidR="00C71A7C" w:rsidRDefault="00C71A7C" w:rsidP="00C71A7C">
            <w:pPr>
              <w:suppressAutoHyphens/>
              <w:spacing w:line="240" w:lineRule="auto"/>
              <w:ind w:firstLine="0"/>
              <w:jc w:val="left"/>
              <w:rPr>
                <w:color w:val="000000"/>
                <w:sz w:val="24"/>
                <w:szCs w:val="24"/>
              </w:rPr>
            </w:pPr>
          </w:p>
          <w:p w14:paraId="74F3936C" w14:textId="77777777" w:rsidR="00C71A7C" w:rsidRDefault="00C71A7C" w:rsidP="00C71A7C">
            <w:pPr>
              <w:suppressAutoHyphens/>
              <w:spacing w:line="240" w:lineRule="auto"/>
              <w:ind w:firstLine="0"/>
              <w:jc w:val="left"/>
              <w:rPr>
                <w:color w:val="000000"/>
                <w:sz w:val="24"/>
                <w:szCs w:val="24"/>
              </w:rPr>
            </w:pPr>
          </w:p>
          <w:p w14:paraId="545254C3" w14:textId="77777777" w:rsidR="00C71A7C" w:rsidRDefault="00C71A7C" w:rsidP="00C71A7C">
            <w:pPr>
              <w:suppressAutoHyphens/>
              <w:spacing w:line="240" w:lineRule="auto"/>
              <w:ind w:firstLine="0"/>
              <w:jc w:val="left"/>
              <w:rPr>
                <w:color w:val="000000"/>
                <w:sz w:val="24"/>
                <w:szCs w:val="24"/>
              </w:rPr>
            </w:pPr>
          </w:p>
          <w:p w14:paraId="2729909C" w14:textId="77777777" w:rsidR="00C71A7C" w:rsidRDefault="00C71A7C" w:rsidP="00C71A7C">
            <w:pPr>
              <w:suppressAutoHyphens/>
              <w:spacing w:line="240" w:lineRule="auto"/>
              <w:ind w:firstLine="0"/>
              <w:jc w:val="left"/>
              <w:rPr>
                <w:color w:val="000000"/>
                <w:sz w:val="24"/>
                <w:szCs w:val="24"/>
              </w:rPr>
            </w:pPr>
          </w:p>
          <w:p w14:paraId="6008C1AF" w14:textId="77777777" w:rsidR="00C71A7C" w:rsidRDefault="00C71A7C" w:rsidP="00C71A7C">
            <w:pPr>
              <w:suppressAutoHyphens/>
              <w:spacing w:line="240" w:lineRule="auto"/>
              <w:ind w:firstLine="0"/>
              <w:jc w:val="left"/>
              <w:rPr>
                <w:color w:val="000000"/>
                <w:sz w:val="24"/>
                <w:szCs w:val="24"/>
              </w:rPr>
            </w:pPr>
          </w:p>
          <w:p w14:paraId="03DF02F2" w14:textId="67D7B4EF" w:rsidR="00C71A7C" w:rsidRPr="00EF5E51" w:rsidRDefault="00C71A7C" w:rsidP="00C71A7C">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1D80AF38" w14:textId="27CD4B70" w:rsidR="00C71A7C" w:rsidRPr="00EF5E51" w:rsidRDefault="00C71A7C" w:rsidP="00C71A7C">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6CCEBEBF" w14:textId="253D182B" w:rsidR="00C71A7C" w:rsidRPr="00EF5E51" w:rsidRDefault="00C71A7C" w:rsidP="00C71A7C">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4F704E"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4FED8EC2"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409" w:type="pct"/>
            <w:tcBorders>
              <w:top w:val="single" w:sz="4" w:space="0" w:color="auto"/>
              <w:left w:val="single" w:sz="4" w:space="0" w:color="auto"/>
              <w:bottom w:val="single" w:sz="4" w:space="0" w:color="auto"/>
              <w:right w:val="single" w:sz="4" w:space="0" w:color="auto"/>
            </w:tcBorders>
            <w:vAlign w:val="center"/>
          </w:tcPr>
          <w:p w14:paraId="79390A96"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1C581E4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12C72E5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7E496F7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409"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63" w:type="pct"/>
            <w:tcBorders>
              <w:top w:val="single" w:sz="4" w:space="0" w:color="auto"/>
              <w:left w:val="single" w:sz="4" w:space="0" w:color="auto"/>
              <w:bottom w:val="single" w:sz="4" w:space="0" w:color="auto"/>
              <w:right w:val="single" w:sz="4" w:space="0" w:color="auto"/>
            </w:tcBorders>
            <w:vAlign w:val="center"/>
          </w:tcPr>
          <w:p w14:paraId="2DC6FC9F"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6</w:t>
            </w:r>
          </w:p>
        </w:tc>
        <w:tc>
          <w:tcPr>
            <w:tcW w:w="468"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456146A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4</w:t>
            </w:r>
          </w:p>
        </w:tc>
        <w:tc>
          <w:tcPr>
            <w:tcW w:w="578" w:type="pct"/>
            <w:vAlign w:val="center"/>
          </w:tcPr>
          <w:p w14:paraId="3FE000F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409" w:type="pct"/>
            <w:tcBorders>
              <w:top w:val="single" w:sz="4" w:space="0" w:color="auto"/>
              <w:left w:val="single" w:sz="4" w:space="0" w:color="auto"/>
              <w:bottom w:val="single" w:sz="4" w:space="0" w:color="auto"/>
              <w:right w:val="single" w:sz="4" w:space="0" w:color="auto"/>
            </w:tcBorders>
            <w:vAlign w:val="center"/>
          </w:tcPr>
          <w:p w14:paraId="62979B30"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6D2973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543D2D7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4A063A0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409" w:type="pct"/>
            <w:tcBorders>
              <w:top w:val="single" w:sz="4" w:space="0" w:color="auto"/>
              <w:left w:val="single" w:sz="4" w:space="0" w:color="auto"/>
              <w:bottom w:val="single" w:sz="4" w:space="0" w:color="auto"/>
              <w:right w:val="single" w:sz="4" w:space="0" w:color="auto"/>
            </w:tcBorders>
            <w:vAlign w:val="center"/>
          </w:tcPr>
          <w:p w14:paraId="038AF845"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411B06C4"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409" w:type="pct"/>
            <w:tcBorders>
              <w:top w:val="single" w:sz="4" w:space="0" w:color="auto"/>
              <w:left w:val="single" w:sz="4" w:space="0" w:color="auto"/>
              <w:bottom w:val="single" w:sz="4" w:space="0" w:color="auto"/>
              <w:right w:val="single" w:sz="4" w:space="0" w:color="auto"/>
            </w:tcBorders>
            <w:vAlign w:val="center"/>
          </w:tcPr>
          <w:p w14:paraId="5D645A0D"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3"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8"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78" w:type="pct"/>
            <w:vAlign w:val="center"/>
          </w:tcPr>
          <w:p w14:paraId="7FDE8031"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102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ED3071">
        <w:trPr>
          <w:trHeight w:val="2146"/>
        </w:trPr>
        <w:tc>
          <w:tcPr>
            <w:tcW w:w="201"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409"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6E8530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222C99B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2411C12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409" w:type="pct"/>
            <w:tcBorders>
              <w:top w:val="single" w:sz="4" w:space="0" w:color="auto"/>
              <w:left w:val="single" w:sz="4" w:space="0" w:color="auto"/>
              <w:bottom w:val="single" w:sz="4" w:space="0" w:color="auto"/>
              <w:right w:val="single" w:sz="4" w:space="0" w:color="auto"/>
            </w:tcBorders>
            <w:vAlign w:val="center"/>
          </w:tcPr>
          <w:p w14:paraId="0F470193"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3" w:type="pct"/>
            <w:tcBorders>
              <w:top w:val="single" w:sz="4" w:space="0" w:color="auto"/>
              <w:left w:val="single" w:sz="4" w:space="0" w:color="auto"/>
              <w:bottom w:val="single" w:sz="4" w:space="0" w:color="auto"/>
              <w:right w:val="single" w:sz="4" w:space="0" w:color="auto"/>
            </w:tcBorders>
            <w:vAlign w:val="center"/>
          </w:tcPr>
          <w:p w14:paraId="32141D6D"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8"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80" w:type="pct"/>
            <w:vAlign w:val="center"/>
          </w:tcPr>
          <w:p w14:paraId="1376057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78" w:type="pct"/>
            <w:vAlign w:val="center"/>
          </w:tcPr>
          <w:p w14:paraId="31BBAA00"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102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77"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409"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63" w:type="pct"/>
            <w:vAlign w:val="center"/>
          </w:tcPr>
          <w:p w14:paraId="2A9CF8CF"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50</w:t>
            </w:r>
          </w:p>
        </w:tc>
        <w:tc>
          <w:tcPr>
            <w:tcW w:w="468"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780" w:type="pct"/>
            <w:vAlign w:val="center"/>
          </w:tcPr>
          <w:p w14:paraId="59EE34A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34</w:t>
            </w:r>
          </w:p>
        </w:tc>
        <w:tc>
          <w:tcPr>
            <w:tcW w:w="578" w:type="pct"/>
            <w:vAlign w:val="center"/>
          </w:tcPr>
          <w:p w14:paraId="2266D7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58</w:t>
            </w:r>
          </w:p>
        </w:tc>
        <w:tc>
          <w:tcPr>
            <w:tcW w:w="1024" w:type="pct"/>
            <w:tcBorders>
              <w:left w:val="single" w:sz="4" w:space="0" w:color="auto"/>
              <w:right w:val="single" w:sz="4" w:space="0" w:color="auto"/>
            </w:tcBorders>
            <w:vAlign w:val="center"/>
          </w:tcPr>
          <w:p w14:paraId="5E731F88" w14:textId="01585AD5" w:rsidR="00EF5E51" w:rsidRPr="00EF5E51" w:rsidRDefault="00ED3071"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ED3071">
        <w:tc>
          <w:tcPr>
            <w:tcW w:w="201" w:type="pct"/>
            <w:tcBorders>
              <w:top w:val="single" w:sz="4" w:space="0" w:color="auto"/>
              <w:left w:val="single" w:sz="4" w:space="0" w:color="auto"/>
              <w:bottom w:val="single" w:sz="4" w:space="0" w:color="auto"/>
              <w:right w:val="single" w:sz="4" w:space="0" w:color="auto"/>
            </w:tcBorders>
            <w:vAlign w:val="center"/>
          </w:tcPr>
          <w:p w14:paraId="2DC37674"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409"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tcPr>
          <w:p w14:paraId="43B2BCE7"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46</w:t>
            </w:r>
          </w:p>
        </w:tc>
        <w:tc>
          <w:tcPr>
            <w:tcW w:w="468" w:type="pct"/>
            <w:tcBorders>
              <w:top w:val="single" w:sz="4" w:space="0" w:color="auto"/>
              <w:left w:val="single" w:sz="4" w:space="0" w:color="auto"/>
              <w:bottom w:val="single" w:sz="4" w:space="0" w:color="auto"/>
              <w:right w:val="single" w:sz="4" w:space="0" w:color="auto"/>
            </w:tcBorders>
            <w:vAlign w:val="center"/>
          </w:tcPr>
          <w:p w14:paraId="3B05BE83" w14:textId="46A2F427" w:rsidR="00EF5E51" w:rsidRPr="00EF5E51" w:rsidRDefault="00ED3071" w:rsidP="00EF5E51">
            <w:pPr>
              <w:suppressAutoHyphens/>
              <w:spacing w:line="240" w:lineRule="auto"/>
              <w:ind w:firstLine="0"/>
              <w:jc w:val="center"/>
              <w:rPr>
                <w:rFonts w:eastAsia="Calibri"/>
                <w:sz w:val="24"/>
                <w:szCs w:val="24"/>
              </w:rPr>
            </w:pPr>
            <w:r>
              <w:rPr>
                <w:rFonts w:eastAsia="Calibri"/>
                <w:sz w:val="24"/>
                <w:szCs w:val="24"/>
              </w:rPr>
              <w:t>32</w:t>
            </w:r>
          </w:p>
        </w:tc>
        <w:tc>
          <w:tcPr>
            <w:tcW w:w="780" w:type="pct"/>
            <w:tcBorders>
              <w:top w:val="single" w:sz="4" w:space="0" w:color="auto"/>
              <w:left w:val="single" w:sz="4" w:space="0" w:color="auto"/>
              <w:bottom w:val="single" w:sz="4" w:space="0" w:color="auto"/>
              <w:right w:val="single" w:sz="4" w:space="0" w:color="auto"/>
            </w:tcBorders>
            <w:vAlign w:val="center"/>
          </w:tcPr>
          <w:p w14:paraId="666A8433" w14:textId="6B70F72F" w:rsidR="00EF5E51" w:rsidRPr="00EF5E51" w:rsidRDefault="00ED3071" w:rsidP="00EF5E51">
            <w:pPr>
              <w:suppressAutoHyphens/>
              <w:spacing w:line="240" w:lineRule="auto"/>
              <w:ind w:firstLine="0"/>
              <w:jc w:val="center"/>
              <w:rPr>
                <w:rFonts w:eastAsia="Calibri"/>
                <w:sz w:val="24"/>
                <w:szCs w:val="24"/>
              </w:rPr>
            </w:pPr>
            <w:r>
              <w:rPr>
                <w:rFonts w:eastAsia="Calibri"/>
                <w:sz w:val="24"/>
                <w:szCs w:val="24"/>
              </w:rPr>
              <w:t>68</w:t>
            </w:r>
          </w:p>
        </w:tc>
        <w:tc>
          <w:tcPr>
            <w:tcW w:w="578" w:type="pct"/>
            <w:tcBorders>
              <w:top w:val="single" w:sz="4" w:space="0" w:color="auto"/>
              <w:left w:val="single" w:sz="4" w:space="0" w:color="auto"/>
              <w:bottom w:val="single" w:sz="4" w:space="0" w:color="auto"/>
              <w:right w:val="single" w:sz="4" w:space="0" w:color="auto"/>
            </w:tcBorders>
            <w:vAlign w:val="center"/>
          </w:tcPr>
          <w:p w14:paraId="1F5E85DA"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54</w:t>
            </w:r>
          </w:p>
        </w:tc>
        <w:tc>
          <w:tcPr>
            <w:tcW w:w="102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42C6D796" w14:textId="77777777" w:rsidR="008E3EBC" w:rsidRPr="006A5EF6" w:rsidRDefault="008E3EBC" w:rsidP="00AA0F31">
      <w:pPr>
        <w:spacing w:after="120" w:line="240" w:lineRule="auto"/>
        <w:ind w:firstLine="0"/>
      </w:pPr>
    </w:p>
    <w:p w14:paraId="21DDD80C" w14:textId="77777777" w:rsidR="00024C9A" w:rsidRDefault="003250A8" w:rsidP="003250A8">
      <w:pPr>
        <w:pStyle w:val="2"/>
        <w:spacing w:after="120" w:line="240" w:lineRule="auto"/>
        <w:ind w:left="709"/>
        <w:rPr>
          <w:szCs w:val="28"/>
        </w:rPr>
      </w:pPr>
      <w:bookmarkStart w:id="21" w:name="_Toc5052146"/>
      <w:bookmarkStart w:id="22" w:name="_Toc5795813"/>
      <w:bookmarkStart w:id="23"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1"/>
      <w:bookmarkEnd w:id="22"/>
      <w:bookmarkEnd w:id="23"/>
    </w:p>
    <w:p w14:paraId="0BF3757F" w14:textId="3A977523" w:rsidR="00676B08" w:rsidRPr="00676B08" w:rsidRDefault="00676B08" w:rsidP="00460F57">
      <w:pPr>
        <w:ind w:left="7788" w:firstLine="708"/>
        <w:rPr>
          <w:sz w:val="24"/>
          <w:szCs w:val="24"/>
        </w:rPr>
      </w:pPr>
    </w:p>
    <w:tbl>
      <w:tblPr>
        <w:tblStyle w:val="51"/>
        <w:tblW w:w="11057" w:type="dxa"/>
        <w:tblInd w:w="-714" w:type="dxa"/>
        <w:tblLook w:val="04A0" w:firstRow="1" w:lastRow="0" w:firstColumn="1" w:lastColumn="0" w:noHBand="0" w:noVBand="1"/>
      </w:tblPr>
      <w:tblGrid>
        <w:gridCol w:w="2410"/>
        <w:gridCol w:w="5954"/>
        <w:gridCol w:w="2693"/>
      </w:tblGrid>
      <w:tr w:rsidR="00747E37" w:rsidRPr="00747E37" w14:paraId="219B451A" w14:textId="77777777" w:rsidTr="00864192">
        <w:tc>
          <w:tcPr>
            <w:tcW w:w="2410" w:type="dxa"/>
          </w:tcPr>
          <w:p w14:paraId="676FDAF6" w14:textId="77777777"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67C14232"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0D917DFF" w14:textId="77777777" w:rsidR="00747E37" w:rsidRPr="00747E37" w:rsidRDefault="00747E37" w:rsidP="00ED3071">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864192">
        <w:tc>
          <w:tcPr>
            <w:tcW w:w="2410"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5E8B7B09"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693"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32C2E5F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p w14:paraId="79FCE70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p>
        </w:tc>
      </w:tr>
      <w:tr w:rsidR="00747E37" w:rsidRPr="00747E37" w14:paraId="6EE3299E" w14:textId="77777777" w:rsidTr="00864192">
        <w:tc>
          <w:tcPr>
            <w:tcW w:w="2410"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70C83721"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8.</w:t>
            </w:r>
            <w:r w:rsidR="003B664C">
              <w:rPr>
                <w:rFonts w:ascii="Times New Roman" w:eastAsia="Times New Roman" w:hAnsi="Times New Roman"/>
                <w:sz w:val="24"/>
                <w:szCs w:val="24"/>
              </w:rPr>
              <w:t>1, 2, 19-</w:t>
            </w:r>
            <w:r w:rsidRPr="00747E37">
              <w:rPr>
                <w:rFonts w:ascii="Times New Roman" w:eastAsia="Times New Roman" w:hAnsi="Times New Roman"/>
                <w:sz w:val="24"/>
                <w:szCs w:val="24"/>
              </w:rPr>
              <w:t>2</w:t>
            </w:r>
            <w:r w:rsidR="003B664C">
              <w:rPr>
                <w:rFonts w:ascii="Times New Roman" w:eastAsia="Times New Roman" w:hAnsi="Times New Roman"/>
                <w:sz w:val="24"/>
                <w:szCs w:val="24"/>
              </w:rPr>
              <w:t>5</w:t>
            </w:r>
          </w:p>
        </w:tc>
        <w:tc>
          <w:tcPr>
            <w:tcW w:w="2693"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864192">
        <w:tc>
          <w:tcPr>
            <w:tcW w:w="2410"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42FD846B"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693"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864192">
        <w:tc>
          <w:tcPr>
            <w:tcW w:w="2410"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7E9F3C70" w:rsidR="00747E37" w:rsidRPr="00747E37" w:rsidRDefault="00747E37" w:rsidP="003B664C">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 xml:space="preserve">8.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3B664C">
              <w:rPr>
                <w:rFonts w:ascii="Times New Roman" w:eastAsia="Times New Roman" w:hAnsi="Times New Roman"/>
                <w:sz w:val="24"/>
                <w:szCs w:val="24"/>
              </w:rPr>
              <w:t>19-25</w:t>
            </w:r>
          </w:p>
        </w:tc>
        <w:tc>
          <w:tcPr>
            <w:tcW w:w="2693"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864192">
        <w:tc>
          <w:tcPr>
            <w:tcW w:w="2410"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337B2D20"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3B664C">
              <w:rPr>
                <w:rFonts w:ascii="Times New Roman" w:eastAsia="Times New Roman" w:hAnsi="Times New Roman"/>
                <w:sz w:val="24"/>
                <w:szCs w:val="24"/>
              </w:rPr>
              <w:t>19-25</w:t>
            </w:r>
          </w:p>
        </w:tc>
        <w:tc>
          <w:tcPr>
            <w:tcW w:w="2693"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864192">
        <w:tc>
          <w:tcPr>
            <w:tcW w:w="2410"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1124E8A7" w14:textId="0DFDAA7F" w:rsidR="00747E37" w:rsidRPr="00747E37" w:rsidRDefault="00F5376A"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Pr>
                <w:rFonts w:ascii="Times New Roman" w:eastAsia="Times New Roman" w:hAnsi="Times New Roman"/>
                <w:sz w:val="24"/>
                <w:szCs w:val="24"/>
              </w:rPr>
              <w:t xml:space="preserve">Модели машинного обучения </w:t>
            </w:r>
            <w:r w:rsidR="000E32F1" w:rsidRPr="000E32F1">
              <w:rPr>
                <w:rFonts w:ascii="Times New Roman" w:eastAsia="Times New Roman" w:hAnsi="Times New Roman"/>
                <w:bCs/>
                <w:iCs/>
                <w:sz w:val="24"/>
                <w:szCs w:val="24"/>
              </w:rPr>
              <w:t>для классификации отсканированной первичной документации в бухгалтерских ИС</w:t>
            </w:r>
            <w:r w:rsidR="000E32F1">
              <w:rPr>
                <w:rFonts w:ascii="Times New Roman" w:eastAsia="Times New Roman" w:hAnsi="Times New Roman"/>
                <w:bCs/>
                <w:iCs/>
                <w:sz w:val="24"/>
                <w:szCs w:val="24"/>
              </w:rPr>
              <w:t>.</w:t>
            </w:r>
          </w:p>
          <w:p w14:paraId="4FFDFDF2" w14:textId="737F0B95"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B20193">
              <w:rPr>
                <w:rFonts w:ascii="Times New Roman" w:eastAsia="Times New Roman" w:hAnsi="Times New Roman"/>
                <w:sz w:val="24"/>
                <w:szCs w:val="24"/>
              </w:rPr>
              <w:t xml:space="preserve"> </w:t>
            </w:r>
            <w:r w:rsidR="003B664C">
              <w:rPr>
                <w:rFonts w:ascii="Times New Roman" w:eastAsia="Times New Roman" w:hAnsi="Times New Roman"/>
                <w:sz w:val="24"/>
                <w:szCs w:val="24"/>
              </w:rPr>
              <w:t>8.19-25</w:t>
            </w:r>
          </w:p>
        </w:tc>
        <w:tc>
          <w:tcPr>
            <w:tcW w:w="2693"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864192">
        <w:tc>
          <w:tcPr>
            <w:tcW w:w="2410"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5243CE31"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 xml:space="preserve">Рекомендуемые источники: </w:t>
            </w:r>
            <w:r w:rsidR="003B664C">
              <w:rPr>
                <w:rFonts w:ascii="Times New Roman" w:eastAsia="Times New Roman" w:hAnsi="Times New Roman"/>
                <w:i/>
                <w:sz w:val="24"/>
                <w:szCs w:val="24"/>
              </w:rPr>
              <w:t>8.</w:t>
            </w:r>
            <w:r w:rsidR="00307AF0" w:rsidRPr="00307AF0">
              <w:rPr>
                <w:rFonts w:ascii="Times New Roman" w:eastAsia="Times New Roman" w:hAnsi="Times New Roman"/>
                <w:sz w:val="24"/>
                <w:szCs w:val="24"/>
              </w:rPr>
              <w:t xml:space="preserve">9, 10, </w:t>
            </w:r>
            <w:r w:rsidR="003B664C">
              <w:rPr>
                <w:rFonts w:ascii="Times New Roman" w:eastAsia="Times New Roman" w:hAnsi="Times New Roman"/>
                <w:sz w:val="24"/>
                <w:szCs w:val="24"/>
              </w:rPr>
              <w:t>19-25</w:t>
            </w:r>
          </w:p>
        </w:tc>
        <w:tc>
          <w:tcPr>
            <w:tcW w:w="2693"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864192">
        <w:tc>
          <w:tcPr>
            <w:tcW w:w="2410"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21AF191F" w:rsidR="00747E37" w:rsidRPr="00747E37" w:rsidRDefault="00747E37" w:rsidP="003B664C">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3B664C">
              <w:rPr>
                <w:rFonts w:ascii="Times New Roman" w:eastAsia="Times New Roman" w:hAnsi="Times New Roman"/>
                <w:i/>
                <w:sz w:val="24"/>
                <w:szCs w:val="24"/>
              </w:rPr>
              <w:t>8.</w:t>
            </w:r>
            <w:r w:rsidRPr="00747E37">
              <w:rPr>
                <w:rFonts w:ascii="Times New Roman" w:eastAsia="Times New Roman" w:hAnsi="Times New Roman"/>
                <w:sz w:val="24"/>
                <w:szCs w:val="24"/>
              </w:rPr>
              <w:t xml:space="preserve"> </w:t>
            </w:r>
            <w:r w:rsidR="00307AF0">
              <w:rPr>
                <w:rFonts w:ascii="Times New Roman" w:eastAsia="Times New Roman" w:hAnsi="Times New Roman"/>
                <w:sz w:val="24"/>
                <w:szCs w:val="24"/>
              </w:rPr>
              <w:t xml:space="preserve">9, 10, </w:t>
            </w:r>
            <w:r w:rsidR="003B664C">
              <w:rPr>
                <w:rFonts w:ascii="Times New Roman" w:eastAsia="Times New Roman" w:hAnsi="Times New Roman"/>
                <w:sz w:val="24"/>
                <w:szCs w:val="24"/>
              </w:rPr>
              <w:t>19-25</w:t>
            </w:r>
          </w:p>
        </w:tc>
        <w:tc>
          <w:tcPr>
            <w:tcW w:w="2693"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19F08DAC" w:rsidR="00024C9A" w:rsidRPr="003F4B9B" w:rsidRDefault="003250A8" w:rsidP="00ED3071">
      <w:pPr>
        <w:pStyle w:val="1"/>
        <w:spacing w:before="0" w:after="120"/>
        <w:ind w:left="709"/>
      </w:pPr>
      <w:bookmarkStart w:id="24" w:name="_Toc134483970"/>
      <w:r>
        <w:lastRenderedPageBreak/>
        <w:t xml:space="preserve">6. </w:t>
      </w:r>
      <w:bookmarkStart w:id="25" w:name="_Toc262097658"/>
      <w:bookmarkStart w:id="26" w:name="_Toc5052147"/>
      <w:bookmarkStart w:id="27" w:name="_Toc5795814"/>
      <w:r w:rsidR="00417C40" w:rsidRPr="003F4B9B">
        <w:t xml:space="preserve">Перечень </w:t>
      </w:r>
      <w:bookmarkStart w:id="28" w:name="_Toc531341386"/>
      <w:bookmarkEnd w:id="25"/>
      <w:r w:rsidR="00024C9A" w:rsidRPr="003F4B9B">
        <w:t>учебно-методического обеспечения для самостоятельной работы обучающихся по дисциплине</w:t>
      </w:r>
      <w:bookmarkEnd w:id="24"/>
      <w:bookmarkEnd w:id="26"/>
      <w:bookmarkEnd w:id="27"/>
      <w:bookmarkEnd w:id="28"/>
    </w:p>
    <w:p w14:paraId="00BA9BF2" w14:textId="77777777" w:rsidR="00913A60" w:rsidRDefault="003250A8" w:rsidP="00ED3071">
      <w:pPr>
        <w:pStyle w:val="2"/>
        <w:spacing w:after="120"/>
        <w:ind w:firstLine="708"/>
        <w:rPr>
          <w:szCs w:val="28"/>
        </w:rPr>
      </w:pPr>
      <w:bookmarkStart w:id="29" w:name="_Toc5052148"/>
      <w:bookmarkStart w:id="30" w:name="_Toc5795815"/>
      <w:bookmarkStart w:id="31"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14:paraId="675E05EE" w14:textId="7A7EB2DD" w:rsidR="00102DDF" w:rsidRPr="00476C60" w:rsidRDefault="00102DDF" w:rsidP="00622B2F">
      <w:pPr>
        <w:keepNext/>
        <w:spacing w:after="120" w:line="240" w:lineRule="auto"/>
        <w:ind w:left="360" w:firstLine="0"/>
        <w:jc w:val="right"/>
        <w:rPr>
          <w:sz w:val="24"/>
          <w:szCs w:val="24"/>
        </w:rPr>
      </w:pPr>
    </w:p>
    <w:tbl>
      <w:tblPr>
        <w:tblW w:w="565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105"/>
        <w:gridCol w:w="2977"/>
      </w:tblGrid>
      <w:tr w:rsidR="00C921F1" w:rsidRPr="006C1B1F" w14:paraId="6A8EEDBD" w14:textId="77777777" w:rsidTr="00864192">
        <w:tc>
          <w:tcPr>
            <w:tcW w:w="1346" w:type="pct"/>
            <w:vAlign w:val="center"/>
          </w:tcPr>
          <w:p w14:paraId="54EBFE20" w14:textId="77777777" w:rsidR="00C921F1" w:rsidRPr="006C1B1F" w:rsidRDefault="00C921F1" w:rsidP="00ED3071">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308" w:type="pct"/>
            <w:shd w:val="clear" w:color="auto" w:fill="auto"/>
          </w:tcPr>
          <w:p w14:paraId="18F109D4" w14:textId="77777777" w:rsidR="00C921F1" w:rsidRPr="006C1B1F" w:rsidRDefault="00C921F1" w:rsidP="00ED3071">
            <w:pPr>
              <w:keepNext/>
              <w:spacing w:after="120" w:line="240" w:lineRule="auto"/>
              <w:jc w:val="center"/>
              <w:rPr>
                <w:b/>
                <w:sz w:val="24"/>
                <w:szCs w:val="24"/>
              </w:rPr>
            </w:pPr>
            <w:r w:rsidRPr="006C1B1F">
              <w:rPr>
                <w:b/>
                <w:sz w:val="24"/>
                <w:szCs w:val="24"/>
              </w:rPr>
              <w:t>Перечень вопросов, отводимых на самостоятельное освоение</w:t>
            </w:r>
          </w:p>
        </w:tc>
        <w:tc>
          <w:tcPr>
            <w:tcW w:w="1346" w:type="pct"/>
          </w:tcPr>
          <w:p w14:paraId="0C93ADC7" w14:textId="48E92A88" w:rsidR="00C921F1" w:rsidRPr="006C1B1F" w:rsidRDefault="002D7840" w:rsidP="00ED3071">
            <w:pPr>
              <w:keepNext/>
              <w:spacing w:after="120" w:line="240" w:lineRule="auto"/>
              <w:ind w:firstLine="0"/>
              <w:jc w:val="center"/>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864192">
        <w:tc>
          <w:tcPr>
            <w:tcW w:w="1346"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308" w:type="pct"/>
            <w:shd w:val="clear" w:color="auto" w:fill="auto"/>
          </w:tcPr>
          <w:p w14:paraId="5AE48A43" w14:textId="5D450680" w:rsidR="00171717" w:rsidRPr="00065670" w:rsidRDefault="006C5B3A" w:rsidP="00864192">
            <w:pPr>
              <w:spacing w:after="120" w:line="240" w:lineRule="auto"/>
              <w:ind w:firstLine="0"/>
              <w:rPr>
                <w:sz w:val="24"/>
                <w:szCs w:val="24"/>
              </w:rPr>
            </w:pPr>
            <w:r w:rsidRPr="006C5B3A">
              <w:rPr>
                <w:sz w:val="24"/>
                <w:szCs w:val="24"/>
              </w:rPr>
              <w:t>Основные признаки, определяющие предприятие.</w:t>
            </w:r>
          </w:p>
        </w:tc>
        <w:tc>
          <w:tcPr>
            <w:tcW w:w="1346" w:type="pct"/>
          </w:tcPr>
          <w:p w14:paraId="07D3AC68" w14:textId="0D3AAC22" w:rsidR="006F3FDF" w:rsidRPr="006F3FDF" w:rsidRDefault="006F3FDF" w:rsidP="006F3FDF">
            <w:pPr>
              <w:keepNext/>
              <w:spacing w:line="240" w:lineRule="auto"/>
              <w:ind w:firstLine="0"/>
              <w:jc w:val="left"/>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6F3FDF">
            <w:pPr>
              <w:keepNext/>
              <w:spacing w:line="240" w:lineRule="auto"/>
              <w:ind w:firstLine="0"/>
              <w:jc w:val="left"/>
              <w:rPr>
                <w:sz w:val="24"/>
                <w:szCs w:val="24"/>
              </w:rPr>
            </w:pPr>
            <w:r w:rsidRPr="006F3FDF">
              <w:rPr>
                <w:sz w:val="24"/>
                <w:szCs w:val="24"/>
              </w:rPr>
              <w:t>Разбор вопросов по теме занятия.</w:t>
            </w:r>
          </w:p>
        </w:tc>
      </w:tr>
      <w:tr w:rsidR="00171717" w:rsidRPr="006C1B1F" w14:paraId="77A52294" w14:textId="77777777" w:rsidTr="00864192">
        <w:tc>
          <w:tcPr>
            <w:tcW w:w="1346"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308" w:type="pct"/>
            <w:shd w:val="clear" w:color="auto" w:fill="auto"/>
          </w:tcPr>
          <w:p w14:paraId="063E5EF0" w14:textId="77777777" w:rsidR="00171717" w:rsidRDefault="004E4346" w:rsidP="00864192">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864192">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346" w:type="pct"/>
            <w:vAlign w:val="center"/>
          </w:tcPr>
          <w:p w14:paraId="70271C47" w14:textId="77777777" w:rsidR="006F3FDF" w:rsidRPr="006F3FDF" w:rsidRDefault="006F3FDF" w:rsidP="006F3FDF">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6F3FDF">
            <w:pPr>
              <w:keepNext/>
              <w:spacing w:line="240" w:lineRule="auto"/>
              <w:ind w:firstLine="0"/>
              <w:jc w:val="left"/>
              <w:rPr>
                <w:sz w:val="24"/>
                <w:szCs w:val="24"/>
              </w:rPr>
            </w:pPr>
            <w:r w:rsidRPr="006F3FDF">
              <w:rPr>
                <w:sz w:val="24"/>
                <w:szCs w:val="24"/>
              </w:rPr>
              <w:t>Разбор вопросов по теме занятия.</w:t>
            </w:r>
          </w:p>
          <w:p w14:paraId="3DD355C9" w14:textId="61F4BAA7" w:rsidR="00171717" w:rsidRPr="006C1B1F" w:rsidRDefault="006F3FDF" w:rsidP="00B21F92">
            <w:pPr>
              <w:keepNext/>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864192">
        <w:tc>
          <w:tcPr>
            <w:tcW w:w="1346"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308" w:type="pct"/>
            <w:shd w:val="clear" w:color="auto" w:fill="auto"/>
          </w:tcPr>
          <w:p w14:paraId="4B818F12" w14:textId="77777777" w:rsidR="00B21F92" w:rsidRDefault="00463C59" w:rsidP="00864192">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864192">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864192">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864192">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346" w:type="pct"/>
            <w:vAlign w:val="center"/>
          </w:tcPr>
          <w:p w14:paraId="158165F1"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07F023C8" w14:textId="7F2A2186"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864192">
        <w:tc>
          <w:tcPr>
            <w:tcW w:w="1346"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308" w:type="pct"/>
            <w:shd w:val="clear" w:color="auto" w:fill="auto"/>
          </w:tcPr>
          <w:p w14:paraId="508ACDA7" w14:textId="77777777" w:rsidR="00B21F92" w:rsidRDefault="00940906" w:rsidP="00864192">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864192">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864192">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346" w:type="pct"/>
            <w:vAlign w:val="center"/>
          </w:tcPr>
          <w:p w14:paraId="02C615C3"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187F57B8" w14:textId="49910085" w:rsidR="00B21F92" w:rsidRPr="006C1B1F" w:rsidRDefault="00B21F92" w:rsidP="00D0505E">
            <w:pPr>
              <w:keepNext/>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864192">
        <w:tc>
          <w:tcPr>
            <w:tcW w:w="1346"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308" w:type="pct"/>
            <w:shd w:val="clear" w:color="auto" w:fill="auto"/>
          </w:tcPr>
          <w:p w14:paraId="06BBA33E" w14:textId="606113D0" w:rsidR="00B21F92" w:rsidRPr="00E856E9" w:rsidRDefault="0032354A" w:rsidP="00864192">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346" w:type="pct"/>
            <w:vAlign w:val="center"/>
          </w:tcPr>
          <w:p w14:paraId="239FD421"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464FCBC1" w14:textId="35B8ECDD"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864192">
        <w:tc>
          <w:tcPr>
            <w:tcW w:w="1346"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308" w:type="pct"/>
            <w:shd w:val="clear" w:color="auto" w:fill="auto"/>
          </w:tcPr>
          <w:p w14:paraId="7CA534C2" w14:textId="77777777" w:rsidR="00B21F92" w:rsidRDefault="00E4033D" w:rsidP="00864192">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p w14:paraId="5C71F136" w14:textId="1B7A76F2" w:rsidR="00643EB2" w:rsidRPr="00E856E9" w:rsidRDefault="00643EB2" w:rsidP="00864192">
            <w:pPr>
              <w:suppressAutoHyphens/>
              <w:spacing w:line="240" w:lineRule="auto"/>
              <w:ind w:firstLine="0"/>
              <w:rPr>
                <w:sz w:val="24"/>
                <w:szCs w:val="24"/>
              </w:rPr>
            </w:pPr>
            <w:r>
              <w:rPr>
                <w:sz w:val="24"/>
                <w:szCs w:val="24"/>
              </w:rPr>
              <w:t>Возможности использования искусственного интеллекта для решения задач бухгалтерского учета</w:t>
            </w:r>
          </w:p>
        </w:tc>
        <w:tc>
          <w:tcPr>
            <w:tcW w:w="1346" w:type="pct"/>
            <w:vAlign w:val="center"/>
          </w:tcPr>
          <w:p w14:paraId="2408EACA"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62199465" w14:textId="5377D7C5"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864192">
        <w:tc>
          <w:tcPr>
            <w:tcW w:w="1346"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308" w:type="pct"/>
            <w:shd w:val="clear" w:color="auto" w:fill="auto"/>
          </w:tcPr>
          <w:p w14:paraId="2524CA4A" w14:textId="77777777" w:rsidR="00B21F92" w:rsidRDefault="0032354A" w:rsidP="00864192">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864192">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346" w:type="pct"/>
            <w:vAlign w:val="center"/>
          </w:tcPr>
          <w:p w14:paraId="4243C127"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38C1F859" w14:textId="42EAB1C9" w:rsidR="00B21F92" w:rsidRPr="006C1B1F" w:rsidRDefault="00B21F92" w:rsidP="00B21F92">
            <w:pPr>
              <w:suppressAutoHyphens/>
              <w:spacing w:line="240" w:lineRule="auto"/>
              <w:ind w:firstLine="0"/>
              <w:jc w:val="left"/>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864192">
        <w:tc>
          <w:tcPr>
            <w:tcW w:w="1346"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308" w:type="pct"/>
            <w:shd w:val="clear" w:color="auto" w:fill="auto"/>
          </w:tcPr>
          <w:p w14:paraId="3C9D366B" w14:textId="77777777" w:rsidR="00B21F92" w:rsidRDefault="009F3BB3" w:rsidP="00864192">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864192">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346" w:type="pct"/>
            <w:vAlign w:val="center"/>
          </w:tcPr>
          <w:p w14:paraId="39ACBFCD" w14:textId="77777777" w:rsidR="00B21F92" w:rsidRPr="006F3FDF" w:rsidRDefault="00B21F92" w:rsidP="00B21F92">
            <w:pPr>
              <w:keepNext/>
              <w:spacing w:line="240" w:lineRule="auto"/>
              <w:ind w:firstLine="0"/>
              <w:jc w:val="left"/>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B21F92">
            <w:pPr>
              <w:keepNext/>
              <w:spacing w:line="240" w:lineRule="auto"/>
              <w:ind w:firstLine="0"/>
              <w:jc w:val="left"/>
              <w:rPr>
                <w:sz w:val="24"/>
                <w:szCs w:val="24"/>
              </w:rPr>
            </w:pPr>
            <w:r w:rsidRPr="006F3FDF">
              <w:rPr>
                <w:sz w:val="24"/>
                <w:szCs w:val="24"/>
              </w:rPr>
              <w:t>Разбор вопросов по теме занятия.</w:t>
            </w:r>
          </w:p>
          <w:p w14:paraId="308D56CC" w14:textId="78960DAD" w:rsidR="00B21F92" w:rsidRPr="00237CE4" w:rsidRDefault="008A13D8" w:rsidP="008A13D8">
            <w:pPr>
              <w:suppressAutoHyphens/>
              <w:spacing w:line="240" w:lineRule="auto"/>
              <w:ind w:firstLine="0"/>
              <w:jc w:val="left"/>
              <w:rPr>
                <w:sz w:val="24"/>
                <w:szCs w:val="24"/>
              </w:rPr>
            </w:pPr>
            <w:r>
              <w:rPr>
                <w:sz w:val="24"/>
                <w:szCs w:val="24"/>
              </w:rPr>
              <w:t xml:space="preserve">Завершение </w:t>
            </w:r>
            <w:r w:rsidR="00B21F92" w:rsidRPr="006F3FDF">
              <w:rPr>
                <w:sz w:val="24"/>
                <w:szCs w:val="24"/>
              </w:rPr>
              <w:t>контрольной работы.</w:t>
            </w:r>
          </w:p>
        </w:tc>
      </w:tr>
    </w:tbl>
    <w:p w14:paraId="54C529ED" w14:textId="4D2FDF57" w:rsidR="002F3AC2" w:rsidRDefault="002F3AC2" w:rsidP="00622B2F">
      <w:pPr>
        <w:spacing w:after="120" w:line="240" w:lineRule="auto"/>
        <w:ind w:left="1440" w:firstLine="0"/>
      </w:pPr>
    </w:p>
    <w:p w14:paraId="4097DC2E" w14:textId="77777777" w:rsidR="00ED3071" w:rsidRPr="00FE3C65" w:rsidRDefault="00ED3071" w:rsidP="00622B2F">
      <w:pPr>
        <w:spacing w:after="120" w:line="240" w:lineRule="auto"/>
        <w:ind w:left="1440" w:firstLine="0"/>
      </w:pPr>
    </w:p>
    <w:p w14:paraId="29838D1A" w14:textId="46920AC9" w:rsidR="00ED3071" w:rsidRPr="00ED3071" w:rsidRDefault="00936812" w:rsidP="00864192">
      <w:pPr>
        <w:pStyle w:val="2"/>
        <w:numPr>
          <w:ilvl w:val="1"/>
          <w:numId w:val="3"/>
        </w:numPr>
        <w:spacing w:after="120"/>
        <w:ind w:left="0" w:firstLine="709"/>
        <w:rPr>
          <w:szCs w:val="28"/>
        </w:rPr>
      </w:pPr>
      <w:bookmarkStart w:id="32" w:name="_Toc5052149"/>
      <w:bookmarkStart w:id="33" w:name="_Toc5795816"/>
      <w:bookmarkStart w:id="34" w:name="_Toc134483972"/>
      <w:bookmarkStart w:id="35" w:name="_Toc262097659"/>
      <w:r w:rsidRPr="003F4B9B">
        <w:rPr>
          <w:szCs w:val="28"/>
        </w:rPr>
        <w:lastRenderedPageBreak/>
        <w:t>Перечень вопросов, заданий, тем для подготовки к текущему контролю</w:t>
      </w:r>
      <w:bookmarkEnd w:id="32"/>
      <w:bookmarkEnd w:id="33"/>
      <w:bookmarkEnd w:id="34"/>
      <w:r w:rsidRPr="003F4B9B">
        <w:rPr>
          <w:szCs w:val="28"/>
        </w:rPr>
        <w:t xml:space="preserve"> </w:t>
      </w:r>
    </w:p>
    <w:p w14:paraId="2A0C5FC8" w14:textId="0113841A" w:rsidR="0021376D" w:rsidRPr="006162B4" w:rsidRDefault="0021376D" w:rsidP="00ED3071">
      <w:pPr>
        <w:keepNext/>
        <w:suppressAutoHyphens/>
        <w:spacing w:after="120"/>
        <w:ind w:right="68" w:firstLine="720"/>
        <w:jc w:val="center"/>
        <w:rPr>
          <w:b/>
          <w:i/>
          <w:sz w:val="28"/>
          <w:szCs w:val="28"/>
        </w:rPr>
      </w:pPr>
      <w:r w:rsidRPr="006162B4">
        <w:rPr>
          <w:b/>
          <w:i/>
          <w:sz w:val="28"/>
          <w:szCs w:val="28"/>
        </w:rPr>
        <w:t>Пример</w:t>
      </w:r>
      <w:r w:rsidR="00ED3071">
        <w:rPr>
          <w:b/>
          <w:i/>
          <w:sz w:val="28"/>
          <w:szCs w:val="28"/>
        </w:rPr>
        <w:t>ные</w:t>
      </w:r>
      <w:r w:rsidRPr="006162B4">
        <w:rPr>
          <w:b/>
          <w:i/>
          <w:sz w:val="28"/>
          <w:szCs w:val="28"/>
        </w:rPr>
        <w:t xml:space="preserve"> задани</w:t>
      </w:r>
      <w:r w:rsidR="00ED3071">
        <w:rPr>
          <w:b/>
          <w:i/>
          <w:sz w:val="28"/>
          <w:szCs w:val="28"/>
        </w:rPr>
        <w:t>я</w:t>
      </w:r>
      <w:r w:rsidR="00A82F7C">
        <w:rPr>
          <w:b/>
          <w:i/>
          <w:sz w:val="28"/>
          <w:szCs w:val="28"/>
        </w:rPr>
        <w:t xml:space="preserve"> </w:t>
      </w:r>
      <w:r w:rsidRPr="006162B4">
        <w:rPr>
          <w:b/>
          <w:i/>
          <w:sz w:val="28"/>
          <w:szCs w:val="28"/>
        </w:rPr>
        <w:t xml:space="preserve">контрольной работы </w:t>
      </w:r>
    </w:p>
    <w:p w14:paraId="2852D309" w14:textId="4189D02B" w:rsidR="00573511" w:rsidRPr="00573511" w:rsidRDefault="00573511" w:rsidP="00ED3071">
      <w:pPr>
        <w:spacing w:after="120"/>
        <w:rPr>
          <w:b/>
          <w:bCs/>
          <w:i/>
          <w:sz w:val="28"/>
          <w:szCs w:val="28"/>
        </w:rPr>
      </w:pPr>
      <w:r>
        <w:rPr>
          <w:b/>
          <w:bCs/>
          <w:i/>
          <w:sz w:val="28"/>
          <w:szCs w:val="28"/>
        </w:rPr>
        <w:t>Задание 1</w:t>
      </w:r>
    </w:p>
    <w:p w14:paraId="2E016C5D" w14:textId="77777777" w:rsidR="00F53F98" w:rsidRPr="00F53F98" w:rsidRDefault="00F53F98" w:rsidP="00ED3071">
      <w:pPr>
        <w:spacing w:after="120"/>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ED3071">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ED3071">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ED3071">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ED3071">
      <w:pPr>
        <w:spacing w:after="120"/>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ED3071">
            <w:pPr>
              <w:spacing w:after="120"/>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ED3071">
            <w:pPr>
              <w:spacing w:after="120"/>
              <w:rPr>
                <w:sz w:val="28"/>
                <w:szCs w:val="28"/>
              </w:rPr>
            </w:pPr>
            <w:r w:rsidRPr="00F53F98">
              <w:rPr>
                <w:sz w:val="28"/>
                <w:szCs w:val="28"/>
              </w:rPr>
              <w:t>Бизнес-процессы</w:t>
            </w:r>
          </w:p>
        </w:tc>
        <w:tc>
          <w:tcPr>
            <w:tcW w:w="3076" w:type="dxa"/>
          </w:tcPr>
          <w:p w14:paraId="7E33BC3A" w14:textId="77777777" w:rsidR="00F53F98" w:rsidRPr="00F53F98" w:rsidRDefault="00F53F98" w:rsidP="00ED3071">
            <w:pPr>
              <w:spacing w:after="120"/>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ED3071">
            <w:pPr>
              <w:spacing w:after="120"/>
              <w:jc w:val="center"/>
              <w:rPr>
                <w:sz w:val="28"/>
                <w:szCs w:val="28"/>
              </w:rPr>
            </w:pPr>
            <w:r w:rsidRPr="00F53F98">
              <w:rPr>
                <w:sz w:val="28"/>
                <w:szCs w:val="28"/>
              </w:rPr>
              <w:t>1.</w:t>
            </w:r>
          </w:p>
        </w:tc>
        <w:tc>
          <w:tcPr>
            <w:tcW w:w="5686" w:type="dxa"/>
          </w:tcPr>
          <w:p w14:paraId="01012231" w14:textId="77777777" w:rsidR="00F53F98" w:rsidRPr="00F53F98" w:rsidRDefault="00F53F98" w:rsidP="00ED3071">
            <w:pPr>
              <w:spacing w:after="120"/>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ED3071">
            <w:pPr>
              <w:spacing w:after="120"/>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ED3071">
            <w:pPr>
              <w:spacing w:after="120"/>
              <w:jc w:val="center"/>
              <w:rPr>
                <w:sz w:val="28"/>
                <w:szCs w:val="28"/>
              </w:rPr>
            </w:pPr>
            <w:r w:rsidRPr="00F53F98">
              <w:rPr>
                <w:sz w:val="28"/>
                <w:szCs w:val="28"/>
              </w:rPr>
              <w:t>2.</w:t>
            </w:r>
          </w:p>
        </w:tc>
        <w:tc>
          <w:tcPr>
            <w:tcW w:w="5686" w:type="dxa"/>
          </w:tcPr>
          <w:p w14:paraId="62D3B4D4" w14:textId="77777777" w:rsidR="00F53F98" w:rsidRPr="00F53F98" w:rsidRDefault="00F53F98" w:rsidP="00ED3071">
            <w:pPr>
              <w:spacing w:after="120"/>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ED3071">
            <w:pPr>
              <w:spacing w:after="120"/>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ED3071">
            <w:pPr>
              <w:spacing w:after="120"/>
              <w:jc w:val="center"/>
              <w:rPr>
                <w:sz w:val="28"/>
                <w:szCs w:val="28"/>
              </w:rPr>
            </w:pPr>
            <w:r w:rsidRPr="00F53F98">
              <w:rPr>
                <w:sz w:val="28"/>
                <w:szCs w:val="28"/>
              </w:rPr>
              <w:lastRenderedPageBreak/>
              <w:t>3.</w:t>
            </w:r>
          </w:p>
        </w:tc>
        <w:tc>
          <w:tcPr>
            <w:tcW w:w="5686" w:type="dxa"/>
          </w:tcPr>
          <w:p w14:paraId="33178025" w14:textId="77777777" w:rsidR="00F53F98" w:rsidRPr="00F53F98" w:rsidRDefault="00F53F98" w:rsidP="00ED3071">
            <w:pPr>
              <w:spacing w:after="120"/>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ED3071">
            <w:pPr>
              <w:spacing w:after="120"/>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ED3071">
      <w:pPr>
        <w:spacing w:after="120"/>
        <w:rPr>
          <w:b/>
          <w:sz w:val="28"/>
          <w:szCs w:val="28"/>
        </w:rPr>
      </w:pPr>
    </w:p>
    <w:p w14:paraId="4EE236D1" w14:textId="77777777" w:rsidR="00F53F98" w:rsidRPr="00F53F98" w:rsidRDefault="00F53F98" w:rsidP="00ED3071">
      <w:pPr>
        <w:spacing w:after="120"/>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ED3071">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45992449" w14:textId="77777777" w:rsidR="00F53F98" w:rsidRDefault="00F53F98" w:rsidP="00ED3071">
      <w:pPr>
        <w:spacing w:after="120"/>
        <w:rPr>
          <w:sz w:val="28"/>
          <w:szCs w:val="28"/>
        </w:rPr>
      </w:pPr>
      <w:r w:rsidRPr="00F53F98">
        <w:rPr>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5079AAAB" w:rsidR="0008350B" w:rsidRPr="00174F71" w:rsidRDefault="0008350B" w:rsidP="00ED3071">
      <w:pPr>
        <w:spacing w:after="120"/>
        <w:rPr>
          <w:i/>
          <w:sz w:val="28"/>
          <w:szCs w:val="28"/>
        </w:rPr>
      </w:pPr>
      <w:r w:rsidRPr="00174F71">
        <w:rPr>
          <w:i/>
          <w:sz w:val="28"/>
          <w:szCs w:val="28"/>
        </w:rPr>
        <w:t>Требуется</w:t>
      </w:r>
      <w:r w:rsidR="00181B02">
        <w:rPr>
          <w:i/>
          <w:sz w:val="28"/>
          <w:szCs w:val="28"/>
        </w:rPr>
        <w:t>:</w:t>
      </w:r>
    </w:p>
    <w:p w14:paraId="229524BE" w14:textId="337FAB54" w:rsidR="000540FB" w:rsidRDefault="000540FB" w:rsidP="00ED3071">
      <w:pPr>
        <w:pStyle w:val="af6"/>
        <w:numPr>
          <w:ilvl w:val="0"/>
          <w:numId w:val="8"/>
        </w:numPr>
        <w:spacing w:after="120"/>
        <w:rPr>
          <w:szCs w:val="28"/>
        </w:rPr>
      </w:pPr>
      <w:r>
        <w:rPr>
          <w:szCs w:val="28"/>
        </w:rPr>
        <w:t xml:space="preserve">Описать бизнес-процессы автоматизации учета </w:t>
      </w:r>
      <w:r w:rsidR="004902F6">
        <w:rPr>
          <w:szCs w:val="28"/>
        </w:rPr>
        <w:t>путевок.</w:t>
      </w:r>
    </w:p>
    <w:p w14:paraId="2F5B8241" w14:textId="77777777" w:rsidR="00174F71" w:rsidRPr="00181B02" w:rsidRDefault="00330AA1" w:rsidP="00ED3071">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ED3071">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2F4E4402" w14:textId="77777777" w:rsidR="00181B02" w:rsidRDefault="00174F71" w:rsidP="00ED3071">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55AD813B" w14:textId="4C94FAFA" w:rsidR="0008350B" w:rsidRPr="00ED3071" w:rsidRDefault="004902F6" w:rsidP="00ED3071">
      <w:pPr>
        <w:pStyle w:val="af6"/>
        <w:numPr>
          <w:ilvl w:val="0"/>
          <w:numId w:val="8"/>
        </w:numPr>
        <w:spacing w:after="120"/>
        <w:rPr>
          <w:szCs w:val="28"/>
        </w:rPr>
      </w:pPr>
      <w:r>
        <w:rPr>
          <w:szCs w:val="28"/>
        </w:rPr>
        <w:t>Предложить модель машинного обучения для классификации первичных</w:t>
      </w:r>
      <w:r w:rsidR="006B0AF1">
        <w:rPr>
          <w:szCs w:val="28"/>
        </w:rPr>
        <w:t xml:space="preserve"> документов.</w:t>
      </w:r>
    </w:p>
    <w:p w14:paraId="0DB9E802" w14:textId="566A5552" w:rsidR="00F53F98" w:rsidRPr="00F53F98" w:rsidRDefault="008D1CC5" w:rsidP="00ED3071">
      <w:pPr>
        <w:spacing w:after="120"/>
        <w:rPr>
          <w:b/>
          <w:i/>
          <w:sz w:val="28"/>
          <w:szCs w:val="28"/>
        </w:rPr>
      </w:pPr>
      <w:r>
        <w:rPr>
          <w:b/>
          <w:i/>
          <w:sz w:val="28"/>
          <w:szCs w:val="28"/>
        </w:rPr>
        <w:t>Задание 2</w:t>
      </w:r>
    </w:p>
    <w:p w14:paraId="30064DE6" w14:textId="77777777" w:rsidR="00F53F98" w:rsidRPr="00F53F98" w:rsidRDefault="00F53F98" w:rsidP="00ED3071">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ED3071">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79510759" w:rsidR="00F53F98" w:rsidRPr="00F53F98" w:rsidRDefault="00F53F98" w:rsidP="00ED3071">
      <w:pPr>
        <w:spacing w:after="120"/>
        <w:rPr>
          <w:sz w:val="28"/>
          <w:szCs w:val="28"/>
        </w:rPr>
      </w:pPr>
      <w:r w:rsidRPr="00F53F98">
        <w:rPr>
          <w:sz w:val="28"/>
          <w:szCs w:val="28"/>
        </w:rPr>
        <w:lastRenderedPageBreak/>
        <w:t>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сроке</w:t>
      </w:r>
      <w:r w:rsidR="00965EAA">
        <w:rPr>
          <w:sz w:val="28"/>
          <w:szCs w:val="28"/>
        </w:rPr>
        <w:t>,</w:t>
      </w:r>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w:t>
      </w:r>
      <w:bookmarkStart w:id="36" w:name="_GoBack"/>
      <w:bookmarkEnd w:id="36"/>
      <w:r w:rsidRPr="00F53F98">
        <w:rPr>
          <w:sz w:val="28"/>
          <w:szCs w:val="28"/>
        </w:rPr>
        <w:t>м порядке ведения кассовых операций индивидуальными предпринимателями и субъектами малого предпринимательства, утв. Банком России 11.03.2014 № 3210-У).</w:t>
      </w:r>
    </w:p>
    <w:p w14:paraId="1C39141A" w14:textId="77777777" w:rsidR="00F53F98" w:rsidRPr="00F53F98" w:rsidRDefault="00F53F98" w:rsidP="00ED3071">
      <w:pPr>
        <w:spacing w:after="120"/>
        <w:rPr>
          <w:sz w:val="28"/>
          <w:szCs w:val="28"/>
        </w:rPr>
      </w:pPr>
      <w:r w:rsidRPr="00F53F98">
        <w:rPr>
          <w:sz w:val="28"/>
          <w:szCs w:val="28"/>
        </w:rPr>
        <w:t>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25846BF1" w:rsidR="00F53F98" w:rsidRPr="00355D47" w:rsidRDefault="00355D47" w:rsidP="00ED3071">
      <w:pPr>
        <w:spacing w:after="120"/>
        <w:rPr>
          <w:i/>
          <w:sz w:val="28"/>
          <w:szCs w:val="28"/>
        </w:rPr>
      </w:pPr>
      <w:r>
        <w:rPr>
          <w:i/>
          <w:sz w:val="28"/>
          <w:szCs w:val="28"/>
        </w:rPr>
        <w:t>Особенности учета</w:t>
      </w:r>
    </w:p>
    <w:p w14:paraId="242D43ED" w14:textId="77777777" w:rsidR="00F53F98" w:rsidRPr="00F53F98" w:rsidRDefault="00F53F98" w:rsidP="00ED3071">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61EDDFF4" w:rsidR="00F53F98" w:rsidRPr="00F53F98" w:rsidRDefault="00F53F98" w:rsidP="00ED3071">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w:t>
      </w:r>
      <w:r w:rsidR="007C38BA">
        <w:rPr>
          <w:sz w:val="28"/>
          <w:szCs w:val="28"/>
        </w:rPr>
        <w:t>2</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w:t>
      </w:r>
      <w:r w:rsidRPr="00F53F98">
        <w:rPr>
          <w:sz w:val="28"/>
          <w:szCs w:val="28"/>
        </w:rPr>
        <w:lastRenderedPageBreak/>
        <w:t>размере 12 000 руб., 7 сентября 20</w:t>
      </w:r>
      <w:r w:rsidR="000D3666">
        <w:rPr>
          <w:sz w:val="28"/>
          <w:szCs w:val="28"/>
        </w:rPr>
        <w:t>2</w:t>
      </w:r>
      <w:r w:rsidR="007C38BA">
        <w:rPr>
          <w:sz w:val="28"/>
          <w:szCs w:val="28"/>
        </w:rPr>
        <w:t>2</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ED3071">
      <w:pPr>
        <w:spacing w:after="120"/>
        <w:rPr>
          <w:i/>
          <w:sz w:val="28"/>
          <w:szCs w:val="28"/>
        </w:rPr>
      </w:pPr>
      <w:r w:rsidRPr="000D3666">
        <w:rPr>
          <w:i/>
          <w:sz w:val="28"/>
          <w:szCs w:val="28"/>
        </w:rPr>
        <w:t>Требуется:</w:t>
      </w:r>
    </w:p>
    <w:p w14:paraId="142FDA4F" w14:textId="27C92D04" w:rsidR="006B0AF1" w:rsidRDefault="000D3666" w:rsidP="00ED3071">
      <w:pPr>
        <w:spacing w:after="120"/>
        <w:rPr>
          <w:sz w:val="28"/>
          <w:szCs w:val="28"/>
        </w:rPr>
      </w:pPr>
      <w:r w:rsidRPr="000D3666">
        <w:rPr>
          <w:sz w:val="28"/>
          <w:szCs w:val="28"/>
        </w:rPr>
        <w:t>1.</w:t>
      </w:r>
      <w:r w:rsidRPr="000D3666">
        <w:rPr>
          <w:sz w:val="28"/>
          <w:szCs w:val="28"/>
        </w:rPr>
        <w:tab/>
      </w:r>
      <w:r w:rsidR="006B0AF1" w:rsidRPr="006B0AF1">
        <w:rPr>
          <w:sz w:val="28"/>
          <w:szCs w:val="28"/>
        </w:rPr>
        <w:t>Описать бизнес-процессы автоматизации</w:t>
      </w:r>
      <w:r w:rsidR="00975D5B">
        <w:rPr>
          <w:sz w:val="28"/>
          <w:szCs w:val="28"/>
        </w:rPr>
        <w:t xml:space="preserve"> </w:t>
      </w:r>
      <w:r w:rsidR="00975D5B" w:rsidRPr="00975D5B">
        <w:rPr>
          <w:sz w:val="28"/>
          <w:szCs w:val="28"/>
        </w:rPr>
        <w:t>учета командировочных расходов</w:t>
      </w:r>
      <w:r w:rsidR="00975D5B">
        <w:rPr>
          <w:sz w:val="28"/>
          <w:szCs w:val="28"/>
        </w:rPr>
        <w:t>.</w:t>
      </w:r>
    </w:p>
    <w:p w14:paraId="03D54E05" w14:textId="6BD0BEE1" w:rsidR="000D3666" w:rsidRPr="000D3666" w:rsidRDefault="00975D5B" w:rsidP="00ED3071">
      <w:pPr>
        <w:spacing w:after="120"/>
        <w:rPr>
          <w:sz w:val="28"/>
          <w:szCs w:val="28"/>
        </w:rPr>
      </w:pPr>
      <w:r>
        <w:rPr>
          <w:sz w:val="28"/>
          <w:szCs w:val="28"/>
        </w:rPr>
        <w:t xml:space="preserve">2. </w:t>
      </w:r>
      <w:r w:rsidR="000D3666" w:rsidRPr="000D3666">
        <w:rPr>
          <w:sz w:val="28"/>
          <w:szCs w:val="28"/>
        </w:rPr>
        <w:t xml:space="preserve">Составить спецификации функциональных требований к автоматизации учета </w:t>
      </w:r>
      <w:r w:rsidR="00E335E0">
        <w:rPr>
          <w:sz w:val="28"/>
          <w:szCs w:val="28"/>
        </w:rPr>
        <w:t>командировочных расходов</w:t>
      </w:r>
      <w:r w:rsidR="000D3666" w:rsidRPr="000D3666">
        <w:rPr>
          <w:sz w:val="28"/>
          <w:szCs w:val="28"/>
        </w:rPr>
        <w:t>. Объяснить их достаточность.</w:t>
      </w:r>
    </w:p>
    <w:p w14:paraId="291EB79C" w14:textId="6B514868" w:rsidR="000D3666" w:rsidRPr="000D3666" w:rsidRDefault="00975D5B" w:rsidP="00ED3071">
      <w:pPr>
        <w:spacing w:after="120"/>
        <w:rPr>
          <w:sz w:val="28"/>
          <w:szCs w:val="28"/>
        </w:rPr>
      </w:pPr>
      <w:r>
        <w:rPr>
          <w:sz w:val="28"/>
          <w:szCs w:val="28"/>
        </w:rPr>
        <w:t>3</w:t>
      </w:r>
      <w:r w:rsidR="000D3666" w:rsidRPr="000D3666">
        <w:rPr>
          <w:sz w:val="28"/>
          <w:szCs w:val="28"/>
        </w:rPr>
        <w:t>.</w:t>
      </w:r>
      <w:r w:rsidR="000D3666"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000D3666" w:rsidRPr="000D3666">
        <w:rPr>
          <w:sz w:val="28"/>
          <w:szCs w:val="28"/>
        </w:rPr>
        <w:t xml:space="preserve"> в программе 1С: Бухгалтерия.</w:t>
      </w:r>
    </w:p>
    <w:p w14:paraId="17664253" w14:textId="2AAD17EC" w:rsidR="00832526" w:rsidRDefault="00975D5B" w:rsidP="00ED3071">
      <w:pPr>
        <w:spacing w:after="120"/>
        <w:rPr>
          <w:sz w:val="28"/>
          <w:szCs w:val="28"/>
        </w:rPr>
      </w:pPr>
      <w:r>
        <w:rPr>
          <w:sz w:val="28"/>
          <w:szCs w:val="28"/>
        </w:rPr>
        <w:t>4</w:t>
      </w:r>
      <w:r w:rsidR="000D3666" w:rsidRPr="000D3666">
        <w:rPr>
          <w:sz w:val="28"/>
          <w:szCs w:val="28"/>
        </w:rPr>
        <w:t>.</w:t>
      </w:r>
      <w:r w:rsidR="000D3666" w:rsidRPr="000D3666">
        <w:rPr>
          <w:sz w:val="28"/>
          <w:szCs w:val="28"/>
        </w:rPr>
        <w:tab/>
        <w:t>Выполнить задание в программе 1С: Бухгалтерия.</w:t>
      </w:r>
    </w:p>
    <w:p w14:paraId="6E36661F" w14:textId="50AD779B" w:rsidR="00177AE0" w:rsidRDefault="00975D5B" w:rsidP="00ED3071">
      <w:pPr>
        <w:spacing w:after="120"/>
        <w:rPr>
          <w:sz w:val="28"/>
          <w:szCs w:val="28"/>
        </w:rPr>
      </w:pPr>
      <w:r>
        <w:rPr>
          <w:sz w:val="28"/>
          <w:szCs w:val="28"/>
        </w:rPr>
        <w:t xml:space="preserve">5. </w:t>
      </w:r>
      <w:r w:rsidRPr="00975D5B">
        <w:rPr>
          <w:sz w:val="28"/>
          <w:szCs w:val="28"/>
        </w:rPr>
        <w:t>Предложить модель машинного обучения для классификации первичных документов</w:t>
      </w:r>
      <w:r w:rsidR="00EF6E0D">
        <w:rPr>
          <w:sz w:val="28"/>
          <w:szCs w:val="28"/>
        </w:rPr>
        <w:t>.</w:t>
      </w:r>
    </w:p>
    <w:p w14:paraId="3B4183A7" w14:textId="77777777" w:rsidR="00B63A51" w:rsidRPr="00B63A51" w:rsidRDefault="00B63A51" w:rsidP="00B63A51">
      <w:pPr>
        <w:widowControl w:val="0"/>
        <w:autoSpaceDE w:val="0"/>
        <w:autoSpaceDN w:val="0"/>
        <w:adjustRightInd w:val="0"/>
        <w:ind w:right="-286" w:firstLine="708"/>
        <w:rPr>
          <w:rFonts w:eastAsia="Calibri"/>
          <w:i/>
          <w:color w:val="000000"/>
          <w:sz w:val="28"/>
          <w:szCs w:val="28"/>
        </w:rPr>
      </w:pPr>
      <w:bookmarkStart w:id="37" w:name="_Toc486492190"/>
      <w:bookmarkStart w:id="38" w:name="_Toc73917220"/>
      <w:r w:rsidRPr="00B63A5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63A51">
        <w:rPr>
          <w:rFonts w:eastAsia="Calibri"/>
          <w:i/>
          <w:color w:val="000000"/>
          <w:sz w:val="28"/>
          <w:szCs w:val="28"/>
        </w:rPr>
        <w:t xml:space="preserve"> </w:t>
      </w:r>
      <w:bookmarkEnd w:id="37"/>
      <w:bookmarkEnd w:id="38"/>
    </w:p>
    <w:p w14:paraId="672D5F41" w14:textId="77777777" w:rsidR="00A95D1A" w:rsidRDefault="00A95D1A" w:rsidP="00682B32">
      <w:pPr>
        <w:ind w:firstLine="709"/>
        <w:rPr>
          <w:sz w:val="28"/>
          <w:szCs w:val="28"/>
        </w:rPr>
      </w:pPr>
    </w:p>
    <w:p w14:paraId="54560F78" w14:textId="77777777" w:rsidR="00FE2C9E" w:rsidRPr="006A5EF6" w:rsidRDefault="00FE2C9E" w:rsidP="00ED3071">
      <w:pPr>
        <w:pStyle w:val="1"/>
        <w:numPr>
          <w:ilvl w:val="0"/>
          <w:numId w:val="4"/>
        </w:numPr>
        <w:spacing w:before="0" w:after="120"/>
      </w:pPr>
      <w:bookmarkStart w:id="39" w:name="_Toc5052150"/>
      <w:bookmarkStart w:id="40" w:name="_Toc5795817"/>
      <w:bookmarkStart w:id="41" w:name="_Toc134483973"/>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9"/>
      <w:bookmarkEnd w:id="40"/>
      <w:bookmarkEnd w:id="41"/>
    </w:p>
    <w:p w14:paraId="151E179C" w14:textId="467BC1A2" w:rsidR="00C25250" w:rsidRPr="00ED3071"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ED3071">
        <w:rPr>
          <w:rFonts w:eastAsia="Calibri"/>
          <w:b/>
          <w:bCs/>
          <w:iCs/>
          <w:sz w:val="28"/>
          <w:szCs w:val="28"/>
          <w:lang w:eastAsia="en-US"/>
        </w:rPr>
        <w:t>«</w:t>
      </w:r>
      <w:r w:rsidR="00177AE0" w:rsidRPr="00ED3071">
        <w:rPr>
          <w:rFonts w:eastAsia="Calibri"/>
          <w:b/>
          <w:bCs/>
          <w:iCs/>
          <w:sz w:val="28"/>
          <w:szCs w:val="28"/>
          <w:lang w:eastAsia="en-US"/>
        </w:rPr>
        <w:t xml:space="preserve">2. </w:t>
      </w:r>
      <w:r w:rsidR="00E00128" w:rsidRPr="00ED3071">
        <w:rPr>
          <w:rFonts w:eastAsia="Calibri"/>
          <w:b/>
          <w:bCs/>
          <w:iCs/>
          <w:sz w:val="28"/>
          <w:szCs w:val="28"/>
          <w:lang w:eastAsia="en-US"/>
        </w:rPr>
        <w:t>Перечень планируемых результатов освоения образовательной программы</w:t>
      </w:r>
      <w:r w:rsidR="00ED3071">
        <w:rPr>
          <w:rFonts w:eastAsia="Calibri"/>
          <w:b/>
          <w:bCs/>
          <w:iCs/>
          <w:sz w:val="28"/>
          <w:szCs w:val="28"/>
          <w:lang w:eastAsia="en-US"/>
        </w:rPr>
        <w:t xml:space="preserve"> (перечень компетенций)</w:t>
      </w:r>
      <w:r w:rsidR="00E00128" w:rsidRPr="00ED3071">
        <w:rPr>
          <w:rFonts w:eastAsia="Calibri"/>
          <w:b/>
          <w:bCs/>
          <w:iCs/>
          <w:sz w:val="28"/>
          <w:szCs w:val="28"/>
          <w:lang w:eastAsia="en-US"/>
        </w:rPr>
        <w:t xml:space="preserve"> с указанием индикаторов их достижения</w:t>
      </w:r>
      <w:r w:rsidR="00D23C0D" w:rsidRPr="00ED3071">
        <w:rPr>
          <w:rFonts w:eastAsia="Calibri"/>
          <w:b/>
          <w:bCs/>
          <w:iCs/>
          <w:sz w:val="28"/>
          <w:szCs w:val="28"/>
          <w:lang w:eastAsia="en-US"/>
        </w:rPr>
        <w:t xml:space="preserve"> и планируемых результатов обучения по дисциплине»</w:t>
      </w:r>
      <w:r w:rsidR="0094631D" w:rsidRPr="00ED3071">
        <w:rPr>
          <w:rFonts w:eastAsia="Calibri"/>
          <w:b/>
          <w:bCs/>
          <w:sz w:val="28"/>
          <w:szCs w:val="28"/>
          <w:lang w:eastAsia="en-US"/>
        </w:rPr>
        <w:t>.</w:t>
      </w:r>
    </w:p>
    <w:p w14:paraId="0BD76D74" w14:textId="261FED2A" w:rsidR="00B25E87" w:rsidRDefault="004A20EC" w:rsidP="00ED3071">
      <w:pPr>
        <w:jc w:val="center"/>
        <w:rPr>
          <w:rFonts w:eastAsia="Calibri"/>
          <w:color w:val="FF0000"/>
          <w:sz w:val="28"/>
          <w:szCs w:val="28"/>
        </w:rPr>
      </w:pPr>
      <w:r w:rsidRPr="004A20EC">
        <w:rPr>
          <w:b/>
          <w:sz w:val="28"/>
          <w:szCs w:val="28"/>
        </w:rPr>
        <w:t xml:space="preserve">Типовые контрольные задания или иные материалы, необходимые для оценки </w:t>
      </w:r>
      <w:r w:rsidR="00D23C0D" w:rsidRPr="005F37FB">
        <w:rPr>
          <w:b/>
          <w:sz w:val="28"/>
          <w:szCs w:val="28"/>
        </w:rPr>
        <w:t>индикаторов достижения компетенций, умений и знаний</w:t>
      </w:r>
    </w:p>
    <w:p w14:paraId="6B99535C" w14:textId="5614275A" w:rsidR="00676B08" w:rsidRDefault="00676B08" w:rsidP="00ED3071">
      <w:pPr>
        <w:jc w:val="center"/>
        <w:rPr>
          <w:rFonts w:eastAsia="Calibri"/>
          <w:sz w:val="28"/>
          <w:szCs w:val="28"/>
        </w:rPr>
      </w:pPr>
    </w:p>
    <w:p w14:paraId="5E36789E" w14:textId="2CE045CC" w:rsidR="00ED3071" w:rsidRDefault="00ED3071" w:rsidP="00ED3071">
      <w:pPr>
        <w:jc w:val="center"/>
        <w:rPr>
          <w:rFonts w:eastAsia="Calibri"/>
          <w:sz w:val="28"/>
          <w:szCs w:val="28"/>
        </w:rPr>
      </w:pPr>
    </w:p>
    <w:p w14:paraId="32E27229" w14:textId="06E3E41B" w:rsidR="00ED3071" w:rsidRDefault="00ED3071" w:rsidP="00676B08">
      <w:pPr>
        <w:spacing w:line="240" w:lineRule="auto"/>
        <w:rPr>
          <w:rFonts w:eastAsia="Calibri"/>
          <w:sz w:val="28"/>
          <w:szCs w:val="28"/>
        </w:rPr>
      </w:pPr>
    </w:p>
    <w:p w14:paraId="6FB2A1D1" w14:textId="77777777" w:rsidR="00ED3071" w:rsidRPr="00476C60" w:rsidRDefault="00ED3071" w:rsidP="00676B08">
      <w:pPr>
        <w:spacing w:line="240" w:lineRule="auto"/>
        <w:rPr>
          <w:rFonts w:eastAsia="Calibri"/>
          <w:sz w:val="28"/>
          <w:szCs w:val="28"/>
        </w:rPr>
      </w:pPr>
    </w:p>
    <w:p w14:paraId="38645DC7" w14:textId="1958ABC0" w:rsidR="00476C60" w:rsidRPr="00476C60" w:rsidRDefault="00476C60" w:rsidP="00676B08">
      <w:pPr>
        <w:spacing w:line="240" w:lineRule="auto"/>
        <w:ind w:left="7788" w:firstLine="708"/>
        <w:rPr>
          <w:rFonts w:eastAsia="Calibri"/>
          <w:sz w:val="24"/>
          <w:szCs w:val="24"/>
        </w:rPr>
      </w:pPr>
    </w:p>
    <w:tbl>
      <w:tblPr>
        <w:tblStyle w:val="41"/>
        <w:tblW w:w="10060" w:type="dxa"/>
        <w:tblLook w:val="04A0" w:firstRow="1" w:lastRow="0" w:firstColumn="1" w:lastColumn="0" w:noHBand="0" w:noVBand="1"/>
      </w:tblPr>
      <w:tblGrid>
        <w:gridCol w:w="2487"/>
        <w:gridCol w:w="2350"/>
        <w:gridCol w:w="2319"/>
        <w:gridCol w:w="2904"/>
      </w:tblGrid>
      <w:tr w:rsidR="00DC79BF" w:rsidRPr="00351325" w14:paraId="4E8123B9" w14:textId="77777777" w:rsidTr="00ED3071">
        <w:tc>
          <w:tcPr>
            <w:tcW w:w="2487"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0"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19"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904"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FF78FD" w:rsidRPr="00351325" w14:paraId="07ACC8F6" w14:textId="77777777" w:rsidTr="00ED3071">
        <w:tc>
          <w:tcPr>
            <w:tcW w:w="2487" w:type="dxa"/>
            <w:vMerge w:val="restart"/>
          </w:tcPr>
          <w:p w14:paraId="4B445775" w14:textId="55A1E61D" w:rsidR="00EF6E0D" w:rsidRPr="00351325" w:rsidRDefault="00EF6E0D" w:rsidP="0020051A">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eastAsia="Times New Roman" w:hAnsi="Times New Roman"/>
                <w:sz w:val="24"/>
                <w:szCs w:val="24"/>
                <w:lang w:eastAsia="ru-RU"/>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r w:rsidRPr="00351325">
              <w:rPr>
                <w:rFonts w:ascii="Times New Roman" w:eastAsia="Times New Roman" w:hAnsi="Times New Roman"/>
                <w:sz w:val="24"/>
                <w:szCs w:val="24"/>
                <w:lang w:eastAsia="ru-RU"/>
              </w:rPr>
              <w:t xml:space="preserve"> (ПК</w:t>
            </w:r>
            <w:r w:rsidR="0020051A">
              <w:rPr>
                <w:rFonts w:ascii="Times New Roman" w:eastAsia="Times New Roman" w:hAnsi="Times New Roman"/>
                <w:sz w:val="24"/>
                <w:szCs w:val="24"/>
                <w:lang w:eastAsia="ru-RU"/>
              </w:rPr>
              <w:t>П</w:t>
            </w:r>
            <w:r w:rsidRPr="00351325">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0" w:type="dxa"/>
            <w:tcBorders>
              <w:top w:val="single" w:sz="4" w:space="0" w:color="auto"/>
              <w:left w:val="single" w:sz="4" w:space="0" w:color="auto"/>
              <w:bottom w:val="single" w:sz="4" w:space="0" w:color="auto"/>
              <w:right w:val="single" w:sz="4" w:space="0" w:color="auto"/>
            </w:tcBorders>
          </w:tcPr>
          <w:p w14:paraId="17DC08E2" w14:textId="7E539CC3"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sz w:val="24"/>
                <w:szCs w:val="24"/>
              </w:rPr>
              <w:t>1.</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2319" w:type="dxa"/>
          </w:tcPr>
          <w:p w14:paraId="3ED32E44" w14:textId="77777777" w:rsidR="00EF6E0D" w:rsidRPr="00EF6E0D" w:rsidRDefault="00EF6E0D" w:rsidP="00EF6E0D">
            <w:pPr>
              <w:spacing w:line="240" w:lineRule="auto"/>
              <w:ind w:firstLine="0"/>
              <w:jc w:val="left"/>
              <w:rPr>
                <w:rFonts w:ascii="Times New Roman" w:hAnsi="Times New Roman"/>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color w:val="000000"/>
                <w:sz w:val="24"/>
                <w:szCs w:val="24"/>
                <w:shd w:val="clear" w:color="auto" w:fill="FFFFFF"/>
              </w:rPr>
              <w:t xml:space="preserve"> архитектуру современных бухгалтерских информационных систем (ИС), инструментальные средства реализации моделей машинного обучения для решения задач бухгалтерского учета и подходы к их интеграции.</w:t>
            </w:r>
          </w:p>
          <w:p w14:paraId="0E9C2222" w14:textId="46A2CC28"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i/>
                <w:color w:val="000000"/>
                <w:sz w:val="24"/>
                <w:szCs w:val="24"/>
                <w:shd w:val="clear" w:color="auto" w:fill="FFFFFF"/>
              </w:rPr>
              <w:t xml:space="preserve"> </w:t>
            </w:r>
            <w:r w:rsidRPr="00EF6E0D">
              <w:rPr>
                <w:rFonts w:ascii="Times New Roman" w:hAnsi="Times New Roman"/>
                <w:iCs/>
                <w:color w:val="000000"/>
                <w:sz w:val="24"/>
                <w:szCs w:val="24"/>
                <w:shd w:val="clear" w:color="auto" w:fill="FFFFFF"/>
              </w:rPr>
              <w:t>обосновывать применение моделей машинного обучения для решения задач бухгалтерского учета.</w:t>
            </w:r>
          </w:p>
        </w:tc>
        <w:tc>
          <w:tcPr>
            <w:tcW w:w="2904" w:type="dxa"/>
          </w:tcPr>
          <w:p w14:paraId="16D62D9F" w14:textId="2EE6CDDA" w:rsidR="00EF6E0D" w:rsidRPr="00351325" w:rsidRDefault="00602B70" w:rsidP="00ED3071">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Приведите архитектуру </w:t>
            </w:r>
            <w:r w:rsidRPr="00602B70">
              <w:rPr>
                <w:rFonts w:ascii="Times New Roman" w:eastAsia="Times New Roman" w:hAnsi="Times New Roman"/>
                <w:color w:val="000000"/>
                <w:sz w:val="24"/>
                <w:szCs w:val="24"/>
                <w:lang w:eastAsia="ru-RU"/>
              </w:rPr>
              <w:t>бухгалтерских информационных систем</w:t>
            </w:r>
            <w:r w:rsidR="00EF6E0D" w:rsidRPr="00351325">
              <w:rPr>
                <w:rFonts w:ascii="Times New Roman" w:eastAsia="Times New Roman" w:hAnsi="Times New Roman"/>
                <w:color w:val="000000"/>
                <w:sz w:val="24"/>
                <w:szCs w:val="24"/>
                <w:lang w:eastAsia="ru-RU"/>
              </w:rPr>
              <w:t>.</w:t>
            </w:r>
          </w:p>
          <w:p w14:paraId="5E96922C" w14:textId="6773EC6D" w:rsidR="00EF6E0D" w:rsidRDefault="00A565F0" w:rsidP="00ED3071">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Какие модели машинного обучения можно применить для </w:t>
            </w:r>
            <w:r w:rsidRPr="00A565F0">
              <w:rPr>
                <w:rFonts w:ascii="Times New Roman" w:eastAsia="Times New Roman" w:hAnsi="Times New Roman"/>
                <w:color w:val="000000"/>
                <w:sz w:val="24"/>
                <w:szCs w:val="24"/>
                <w:lang w:eastAsia="ru-RU"/>
              </w:rPr>
              <w:t>решения задач бухгалтерского учета?</w:t>
            </w:r>
          </w:p>
          <w:p w14:paraId="31A0FA3D" w14:textId="6541EF55" w:rsidR="00A565F0" w:rsidRPr="00A565F0" w:rsidRDefault="00A565F0" w:rsidP="00ED3071">
            <w:pPr>
              <w:spacing w:after="120" w:line="240" w:lineRule="auto"/>
              <w:ind w:firstLine="0"/>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Какие </w:t>
            </w:r>
            <w:r w:rsidR="007D7ADE">
              <w:rPr>
                <w:rFonts w:ascii="Times New Roman" w:eastAsia="Times New Roman" w:hAnsi="Times New Roman"/>
                <w:color w:val="000000"/>
                <w:sz w:val="24"/>
                <w:szCs w:val="24"/>
                <w:lang w:eastAsia="ru-RU"/>
              </w:rPr>
              <w:t xml:space="preserve">инструментальные </w:t>
            </w:r>
            <w:r>
              <w:rPr>
                <w:rFonts w:ascii="Times New Roman" w:eastAsia="Times New Roman" w:hAnsi="Times New Roman"/>
                <w:color w:val="000000"/>
                <w:sz w:val="24"/>
                <w:szCs w:val="24"/>
                <w:lang w:eastAsia="ru-RU"/>
              </w:rPr>
              <w:t xml:space="preserve">средства </w:t>
            </w:r>
            <w:r w:rsidR="007D7ADE">
              <w:rPr>
                <w:rFonts w:ascii="Times New Roman" w:eastAsia="Times New Roman" w:hAnsi="Times New Roman"/>
                <w:color w:val="000000"/>
                <w:sz w:val="24"/>
                <w:szCs w:val="24"/>
                <w:lang w:eastAsia="ru-RU"/>
              </w:rPr>
              <w:t xml:space="preserve">можно использовать для </w:t>
            </w:r>
            <w:r>
              <w:rPr>
                <w:rFonts w:ascii="Times New Roman" w:eastAsia="Times New Roman" w:hAnsi="Times New Roman"/>
                <w:color w:val="000000"/>
                <w:sz w:val="24"/>
                <w:szCs w:val="24"/>
                <w:lang w:eastAsia="ru-RU"/>
              </w:rPr>
              <w:t>интеграции</w:t>
            </w:r>
            <w:r w:rsidR="007D7ADE">
              <w:rPr>
                <w:rFonts w:ascii="Times New Roman" w:eastAsia="Times New Roman" w:hAnsi="Times New Roman"/>
                <w:color w:val="000000"/>
                <w:sz w:val="24"/>
                <w:szCs w:val="24"/>
                <w:lang w:eastAsia="ru-RU"/>
              </w:rPr>
              <w:t xml:space="preserve"> моделей машинного обучения с </w:t>
            </w:r>
            <w:r w:rsidR="007E4A8D">
              <w:rPr>
                <w:rFonts w:ascii="Times New Roman" w:eastAsia="Times New Roman" w:hAnsi="Times New Roman"/>
                <w:color w:val="000000"/>
                <w:sz w:val="24"/>
                <w:szCs w:val="24"/>
                <w:lang w:eastAsia="ru-RU"/>
              </w:rPr>
              <w:t>б</w:t>
            </w:r>
            <w:r w:rsidR="007D7ADE">
              <w:rPr>
                <w:rFonts w:ascii="Times New Roman" w:eastAsia="Times New Roman" w:hAnsi="Times New Roman"/>
                <w:color w:val="000000"/>
                <w:sz w:val="24"/>
                <w:szCs w:val="24"/>
                <w:lang w:eastAsia="ru-RU"/>
              </w:rPr>
              <w:t>ухгалтерскими ИС.</w:t>
            </w:r>
          </w:p>
        </w:tc>
      </w:tr>
      <w:tr w:rsidR="00DC79BF" w:rsidRPr="00351325" w14:paraId="3F8BBEA2" w14:textId="77777777" w:rsidTr="00ED3071">
        <w:tc>
          <w:tcPr>
            <w:tcW w:w="2487" w:type="dxa"/>
            <w:vMerge/>
          </w:tcPr>
          <w:p w14:paraId="0AA62DD5" w14:textId="77777777" w:rsidR="00EF6E0D" w:rsidRPr="00351325" w:rsidRDefault="00EF6E0D" w:rsidP="00EF6E0D">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0" w:type="dxa"/>
            <w:tcBorders>
              <w:top w:val="single" w:sz="4" w:space="0" w:color="auto"/>
              <w:left w:val="single" w:sz="4" w:space="0" w:color="auto"/>
              <w:right w:val="single" w:sz="4" w:space="0" w:color="auto"/>
            </w:tcBorders>
          </w:tcPr>
          <w:p w14:paraId="2438FB27" w14:textId="0BE0666B"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r w:rsidRPr="00EF6E0D">
              <w:rPr>
                <w:rFonts w:ascii="Times New Roman" w:hAnsi="Times New Roman"/>
                <w:sz w:val="24"/>
                <w:szCs w:val="24"/>
              </w:rPr>
              <w:t>2.</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Владеет практическим навыком интеграции компонент моделей машинного обучения</w:t>
            </w:r>
          </w:p>
        </w:tc>
        <w:tc>
          <w:tcPr>
            <w:tcW w:w="2319" w:type="dxa"/>
          </w:tcPr>
          <w:p w14:paraId="171B7611" w14:textId="77777777" w:rsidR="00EF6E0D" w:rsidRPr="00EF6E0D" w:rsidRDefault="00EF6E0D" w:rsidP="00EF6E0D">
            <w:pPr>
              <w:spacing w:line="240" w:lineRule="auto"/>
              <w:ind w:firstLine="0"/>
              <w:jc w:val="left"/>
              <w:rPr>
                <w:rFonts w:ascii="Times New Roman" w:hAnsi="Times New Roman"/>
                <w:bCs/>
                <w:iCs/>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современные модели машинного обучения для классификации отсканированной первичной документации и их интеграцию с бухгалтерскими ИС.</w:t>
            </w:r>
          </w:p>
          <w:p w14:paraId="7D0B0A02" w14:textId="138D25BF"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использовать модели машинного обучения для классификации отсканированной первичной документации в бухгалтерских ИС.</w:t>
            </w:r>
          </w:p>
        </w:tc>
        <w:tc>
          <w:tcPr>
            <w:tcW w:w="2904" w:type="dxa"/>
          </w:tcPr>
          <w:p w14:paraId="2B8BF3CD" w14:textId="483B8840" w:rsidR="00EF6E0D" w:rsidRPr="00D50277" w:rsidRDefault="00D50277" w:rsidP="00ED3071">
            <w:pPr>
              <w:spacing w:after="120" w:line="240" w:lineRule="auto"/>
              <w:ind w:firstLine="0"/>
              <w:rPr>
                <w:rFonts w:ascii="Times New Roman" w:eastAsia="Times New Roman" w:hAnsi="Times New Roman"/>
                <w:bCs/>
                <w:iCs/>
                <w:color w:val="000000"/>
                <w:sz w:val="24"/>
                <w:szCs w:val="24"/>
                <w:lang w:eastAsia="ru-RU"/>
              </w:rPr>
            </w:pPr>
            <w:r>
              <w:rPr>
                <w:rFonts w:ascii="Times New Roman" w:eastAsia="Times New Roman" w:hAnsi="Times New Roman"/>
                <w:color w:val="000000"/>
                <w:sz w:val="24"/>
                <w:szCs w:val="24"/>
                <w:lang w:eastAsia="ru-RU"/>
              </w:rPr>
              <w:t>К</w:t>
            </w:r>
            <w:r w:rsidR="00FF78FD">
              <w:rPr>
                <w:rFonts w:ascii="Times New Roman" w:eastAsia="Times New Roman" w:hAnsi="Times New Roman"/>
                <w:color w:val="000000"/>
                <w:sz w:val="24"/>
                <w:szCs w:val="24"/>
                <w:lang w:eastAsia="ru-RU"/>
              </w:rPr>
              <w:t xml:space="preserve">акие российские сервисы можно предложить </w:t>
            </w:r>
            <w:r w:rsidR="00FF78FD" w:rsidRPr="008C390C">
              <w:rPr>
                <w:rFonts w:ascii="Times New Roman" w:eastAsia="Times New Roman" w:hAnsi="Times New Roman"/>
                <w:color w:val="000000"/>
                <w:sz w:val="24"/>
                <w:szCs w:val="24"/>
                <w:lang w:eastAsia="ru-RU"/>
              </w:rPr>
              <w:t>для</w:t>
            </w:r>
            <w:r w:rsidR="008C390C" w:rsidRPr="008C390C">
              <w:rPr>
                <w:rFonts w:ascii="Times New Roman" w:eastAsia="Times New Roman" w:hAnsi="Times New Roman"/>
                <w:color w:val="000000"/>
                <w:sz w:val="24"/>
                <w:szCs w:val="24"/>
                <w:lang w:eastAsia="ru-RU"/>
              </w:rPr>
              <w:t xml:space="preserve"> распознава</w:t>
            </w:r>
            <w:r w:rsidR="00FF78FD">
              <w:rPr>
                <w:rFonts w:ascii="Times New Roman" w:eastAsia="Times New Roman" w:hAnsi="Times New Roman"/>
                <w:color w:val="000000"/>
                <w:sz w:val="24"/>
                <w:szCs w:val="24"/>
                <w:lang w:eastAsia="ru-RU"/>
              </w:rPr>
              <w:t>ния</w:t>
            </w:r>
            <w:r w:rsidR="008C390C" w:rsidRPr="008C390C">
              <w:rPr>
                <w:rFonts w:ascii="Times New Roman" w:eastAsia="Times New Roman" w:hAnsi="Times New Roman"/>
                <w:color w:val="000000"/>
                <w:sz w:val="24"/>
                <w:szCs w:val="24"/>
                <w:lang w:eastAsia="ru-RU"/>
              </w:rPr>
              <w:t xml:space="preserve"> первичны</w:t>
            </w:r>
            <w:r>
              <w:rPr>
                <w:rFonts w:ascii="Times New Roman" w:eastAsia="Times New Roman" w:hAnsi="Times New Roman"/>
                <w:color w:val="000000"/>
                <w:sz w:val="24"/>
                <w:szCs w:val="24"/>
                <w:lang w:eastAsia="ru-RU"/>
              </w:rPr>
              <w:t>х</w:t>
            </w:r>
            <w:r w:rsidR="008C390C" w:rsidRPr="008C390C">
              <w:rPr>
                <w:rFonts w:ascii="Times New Roman" w:eastAsia="Times New Roman" w:hAnsi="Times New Roman"/>
                <w:color w:val="000000"/>
                <w:sz w:val="24"/>
                <w:szCs w:val="24"/>
                <w:lang w:eastAsia="ru-RU"/>
              </w:rPr>
              <w:t xml:space="preserve"> документ</w:t>
            </w:r>
            <w:r>
              <w:rPr>
                <w:rFonts w:ascii="Times New Roman" w:eastAsia="Times New Roman" w:hAnsi="Times New Roman"/>
                <w:color w:val="000000"/>
                <w:sz w:val="24"/>
                <w:szCs w:val="24"/>
                <w:lang w:eastAsia="ru-RU"/>
              </w:rPr>
              <w:t>ов</w:t>
            </w:r>
            <w:r w:rsidR="008C390C" w:rsidRPr="008C390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их </w:t>
            </w:r>
            <w:r w:rsidR="008C390C" w:rsidRPr="008C390C">
              <w:rPr>
                <w:rFonts w:ascii="Times New Roman" w:eastAsia="Times New Roman" w:hAnsi="Times New Roman"/>
                <w:color w:val="000000"/>
                <w:sz w:val="24"/>
                <w:szCs w:val="24"/>
                <w:lang w:eastAsia="ru-RU"/>
              </w:rPr>
              <w:t>классифи</w:t>
            </w:r>
            <w:r>
              <w:rPr>
                <w:rFonts w:ascii="Times New Roman" w:eastAsia="Times New Roman" w:hAnsi="Times New Roman"/>
                <w:color w:val="000000"/>
                <w:sz w:val="24"/>
                <w:szCs w:val="24"/>
                <w:lang w:eastAsia="ru-RU"/>
              </w:rPr>
              <w:t>кации</w:t>
            </w:r>
            <w:r w:rsidR="008C390C" w:rsidRPr="008C390C">
              <w:rPr>
                <w:rFonts w:ascii="Times New Roman" w:eastAsia="Times New Roman" w:hAnsi="Times New Roman"/>
                <w:color w:val="000000"/>
                <w:sz w:val="24"/>
                <w:szCs w:val="24"/>
                <w:lang w:eastAsia="ru-RU"/>
              </w:rPr>
              <w:t xml:space="preserve"> и ввод</w:t>
            </w:r>
            <w:r>
              <w:rPr>
                <w:rFonts w:ascii="Times New Roman" w:eastAsia="Times New Roman" w:hAnsi="Times New Roman"/>
                <w:color w:val="000000"/>
                <w:sz w:val="24"/>
                <w:szCs w:val="24"/>
                <w:lang w:eastAsia="ru-RU"/>
              </w:rPr>
              <w:t>а</w:t>
            </w:r>
            <w:r w:rsidR="008C390C" w:rsidRPr="008C390C">
              <w:rPr>
                <w:rFonts w:ascii="Times New Roman" w:eastAsia="Times New Roman" w:hAnsi="Times New Roman"/>
                <w:color w:val="000000"/>
                <w:sz w:val="24"/>
                <w:szCs w:val="24"/>
                <w:lang w:eastAsia="ru-RU"/>
              </w:rPr>
              <w:t xml:space="preserve"> в бух</w:t>
            </w:r>
            <w:r>
              <w:rPr>
                <w:rFonts w:ascii="Times New Roman" w:eastAsia="Times New Roman" w:hAnsi="Times New Roman"/>
                <w:color w:val="000000"/>
                <w:sz w:val="24"/>
                <w:szCs w:val="24"/>
                <w:lang w:eastAsia="ru-RU"/>
              </w:rPr>
              <w:t>галтерские программы линейки 1С</w:t>
            </w:r>
            <w:r w:rsidRPr="00D50277">
              <w:rPr>
                <w:rFonts w:ascii="Times New Roman" w:eastAsia="Times New Roman" w:hAnsi="Times New Roman"/>
                <w:color w:val="000000"/>
                <w:sz w:val="24"/>
                <w:szCs w:val="24"/>
                <w:lang w:eastAsia="ru-RU"/>
              </w:rPr>
              <w:t>?</w:t>
            </w:r>
          </w:p>
          <w:p w14:paraId="3314C9BA" w14:textId="74776999" w:rsidR="00EF6E0D" w:rsidRPr="00351325" w:rsidRDefault="00DC79BF"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Предложите инструменты машинного обучения для </w:t>
            </w:r>
            <w:r w:rsidRPr="00DC79BF">
              <w:rPr>
                <w:rFonts w:ascii="Times New Roman" w:eastAsia="Times New Roman" w:hAnsi="Times New Roman"/>
                <w:color w:val="000000"/>
                <w:sz w:val="24"/>
                <w:szCs w:val="24"/>
                <w:lang w:eastAsia="ru-RU"/>
              </w:rPr>
              <w:t>классифи</w:t>
            </w:r>
            <w:r>
              <w:rPr>
                <w:rFonts w:ascii="Times New Roman" w:eastAsia="Times New Roman" w:hAnsi="Times New Roman"/>
                <w:color w:val="000000"/>
                <w:sz w:val="24"/>
                <w:szCs w:val="24"/>
                <w:lang w:eastAsia="ru-RU"/>
              </w:rPr>
              <w:t>кации</w:t>
            </w:r>
            <w:r w:rsidR="00C043ED">
              <w:rPr>
                <w:rFonts w:ascii="Times New Roman" w:eastAsia="Times New Roman" w:hAnsi="Times New Roman"/>
                <w:color w:val="000000"/>
                <w:sz w:val="24"/>
                <w:szCs w:val="24"/>
                <w:lang w:eastAsia="ru-RU"/>
              </w:rPr>
              <w:t xml:space="preserve"> первичных</w:t>
            </w:r>
            <w:r w:rsidRPr="00DC79BF">
              <w:rPr>
                <w:rFonts w:ascii="Times New Roman" w:eastAsia="Times New Roman" w:hAnsi="Times New Roman"/>
                <w:color w:val="000000"/>
                <w:sz w:val="24"/>
                <w:szCs w:val="24"/>
                <w:lang w:eastAsia="ru-RU"/>
              </w:rPr>
              <w:t xml:space="preserve"> докумен</w:t>
            </w:r>
            <w:r w:rsidR="00C043ED">
              <w:rPr>
                <w:rFonts w:ascii="Times New Roman" w:eastAsia="Times New Roman" w:hAnsi="Times New Roman"/>
                <w:color w:val="000000"/>
                <w:sz w:val="24"/>
                <w:szCs w:val="24"/>
                <w:lang w:eastAsia="ru-RU"/>
              </w:rPr>
              <w:t>тов</w:t>
            </w:r>
            <w:r w:rsidRPr="00DC79BF">
              <w:rPr>
                <w:rFonts w:ascii="Times New Roman" w:eastAsia="Times New Roman" w:hAnsi="Times New Roman"/>
                <w:color w:val="000000"/>
                <w:sz w:val="24"/>
                <w:szCs w:val="24"/>
                <w:lang w:eastAsia="ru-RU"/>
              </w:rPr>
              <w:t xml:space="preserve"> и </w:t>
            </w:r>
            <w:r w:rsidR="00C043ED">
              <w:rPr>
                <w:rFonts w:ascii="Times New Roman" w:eastAsia="Times New Roman" w:hAnsi="Times New Roman"/>
                <w:color w:val="000000"/>
                <w:sz w:val="24"/>
                <w:szCs w:val="24"/>
                <w:lang w:eastAsia="ru-RU"/>
              </w:rPr>
              <w:t>определения</w:t>
            </w:r>
            <w:r w:rsidRPr="00DC79BF">
              <w:rPr>
                <w:rFonts w:ascii="Times New Roman" w:eastAsia="Times New Roman" w:hAnsi="Times New Roman"/>
                <w:color w:val="000000"/>
                <w:sz w:val="24"/>
                <w:szCs w:val="24"/>
                <w:lang w:eastAsia="ru-RU"/>
              </w:rPr>
              <w:t xml:space="preserve"> значени</w:t>
            </w:r>
            <w:r w:rsidR="00C043ED">
              <w:rPr>
                <w:rFonts w:ascii="Times New Roman" w:eastAsia="Times New Roman" w:hAnsi="Times New Roman"/>
                <w:color w:val="000000"/>
                <w:sz w:val="24"/>
                <w:szCs w:val="24"/>
                <w:lang w:eastAsia="ru-RU"/>
              </w:rPr>
              <w:t>я</w:t>
            </w:r>
            <w:r w:rsidR="0012307A">
              <w:rPr>
                <w:rFonts w:ascii="Times New Roman" w:eastAsia="Times New Roman" w:hAnsi="Times New Roman"/>
                <w:color w:val="000000"/>
                <w:sz w:val="24"/>
                <w:szCs w:val="24"/>
                <w:lang w:eastAsia="ru-RU"/>
              </w:rPr>
              <w:t>, которое</w:t>
            </w:r>
            <w:r w:rsidRPr="00DC79BF">
              <w:rPr>
                <w:rFonts w:ascii="Times New Roman" w:eastAsia="Times New Roman" w:hAnsi="Times New Roman"/>
                <w:color w:val="000000"/>
                <w:sz w:val="24"/>
                <w:szCs w:val="24"/>
                <w:lang w:eastAsia="ru-RU"/>
              </w:rPr>
              <w:t xml:space="preserve"> надо ввести </w:t>
            </w:r>
            <w:r w:rsidR="0012307A">
              <w:rPr>
                <w:rFonts w:ascii="Times New Roman" w:eastAsia="Times New Roman" w:hAnsi="Times New Roman"/>
                <w:color w:val="000000"/>
                <w:sz w:val="24"/>
                <w:szCs w:val="24"/>
                <w:lang w:eastAsia="ru-RU"/>
              </w:rPr>
              <w:t>в</w:t>
            </w:r>
            <w:r w:rsidRPr="00DC79BF">
              <w:rPr>
                <w:rFonts w:ascii="Times New Roman" w:eastAsia="Times New Roman" w:hAnsi="Times New Roman"/>
                <w:color w:val="000000"/>
                <w:sz w:val="24"/>
                <w:szCs w:val="24"/>
                <w:lang w:eastAsia="ru-RU"/>
              </w:rPr>
              <w:t xml:space="preserve"> поле экранной формы документа, создаваемого в бухгалтерской программе.</w:t>
            </w:r>
          </w:p>
        </w:tc>
      </w:tr>
      <w:tr w:rsidR="00DC79BF" w:rsidRPr="00351325" w14:paraId="16D839CB" w14:textId="77777777" w:rsidTr="00ED3071">
        <w:tc>
          <w:tcPr>
            <w:tcW w:w="2487" w:type="dxa"/>
            <w:vMerge/>
          </w:tcPr>
          <w:p w14:paraId="6F1D336D" w14:textId="77777777" w:rsidR="00EF6E0D" w:rsidRPr="00351325" w:rsidRDefault="00EF6E0D" w:rsidP="00EF6E0D">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0" w:type="dxa"/>
            <w:tcBorders>
              <w:top w:val="single" w:sz="4" w:space="0" w:color="auto"/>
              <w:left w:val="single" w:sz="4" w:space="0" w:color="auto"/>
              <w:right w:val="single" w:sz="4" w:space="0" w:color="auto"/>
            </w:tcBorders>
          </w:tcPr>
          <w:p w14:paraId="4E4ACFFD" w14:textId="524C5A5B"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sz w:val="24"/>
                <w:szCs w:val="24"/>
              </w:rPr>
              <w:t>3.</w:t>
            </w:r>
            <w:r w:rsidRPr="00EF6E0D">
              <w:rPr>
                <w:rFonts w:ascii="Times New Roman" w:hAnsi="Times New Roman"/>
                <w:color w:val="000000" w:themeColor="text1"/>
                <w:sz w:val="24"/>
                <w:szCs w:val="24"/>
              </w:rPr>
              <w:t xml:space="preserve"> </w:t>
            </w:r>
            <w:r w:rsidRPr="00EF6E0D">
              <w:rPr>
                <w:rFonts w:ascii="Times New Roman" w:hAnsi="Times New Roman"/>
                <w:sz w:val="24"/>
                <w:szCs w:val="24"/>
              </w:rPr>
              <w:t>Владеет практическим навыком сборки и развертывания многокомпонентных моделей машинного обучения.</w:t>
            </w:r>
          </w:p>
        </w:tc>
        <w:tc>
          <w:tcPr>
            <w:tcW w:w="2319" w:type="dxa"/>
          </w:tcPr>
          <w:p w14:paraId="46D2CC30" w14:textId="77777777" w:rsidR="00EF6E0D" w:rsidRPr="00EF6E0D" w:rsidRDefault="00EF6E0D" w:rsidP="00EF6E0D">
            <w:pPr>
              <w:spacing w:line="240" w:lineRule="auto"/>
              <w:ind w:firstLine="0"/>
              <w:jc w:val="left"/>
              <w:rPr>
                <w:rFonts w:ascii="Times New Roman" w:hAnsi="Times New Roman"/>
                <w:bCs/>
                <w:iCs/>
                <w:color w:val="000000"/>
                <w:sz w:val="24"/>
                <w:szCs w:val="24"/>
                <w:shd w:val="clear" w:color="auto" w:fill="FFFFFF"/>
              </w:rPr>
            </w:pPr>
            <w:r w:rsidRPr="00EF6E0D">
              <w:rPr>
                <w:rFonts w:ascii="Times New Roman" w:hAnsi="Times New Roman"/>
                <w:b/>
                <w:color w:val="000000"/>
                <w:sz w:val="24"/>
                <w:szCs w:val="24"/>
                <w:shd w:val="clear" w:color="auto" w:fill="FFFFFF"/>
              </w:rPr>
              <w:t>Знать: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современные средства сборки и развертывания моделей машинного обучения.</w:t>
            </w:r>
          </w:p>
          <w:p w14:paraId="28898787" w14:textId="1FF01DC3" w:rsidR="00EF6E0D" w:rsidRPr="00EF6E0D" w:rsidRDefault="00EF6E0D" w:rsidP="00EF6E0D">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F6E0D">
              <w:rPr>
                <w:rFonts w:ascii="Times New Roman" w:hAnsi="Times New Roman"/>
                <w:b/>
                <w:color w:val="000000"/>
                <w:sz w:val="24"/>
                <w:szCs w:val="24"/>
                <w:shd w:val="clear" w:color="auto" w:fill="FFFFFF"/>
              </w:rPr>
              <w:t>Уметь:</w:t>
            </w:r>
            <w:r w:rsidRPr="00EF6E0D">
              <w:rPr>
                <w:rFonts w:ascii="Times New Roman" w:hAnsi="Times New Roman"/>
                <w:b/>
                <w:i/>
                <w:color w:val="000000"/>
                <w:sz w:val="24"/>
                <w:szCs w:val="24"/>
                <w:shd w:val="clear" w:color="auto" w:fill="FFFFFF"/>
              </w:rPr>
              <w:t xml:space="preserve"> </w:t>
            </w:r>
            <w:r w:rsidRPr="00EF6E0D">
              <w:rPr>
                <w:rFonts w:ascii="Times New Roman" w:hAnsi="Times New Roman"/>
                <w:bCs/>
                <w:iCs/>
                <w:color w:val="000000"/>
                <w:sz w:val="24"/>
                <w:szCs w:val="24"/>
                <w:shd w:val="clear" w:color="auto" w:fill="FFFFFF"/>
              </w:rPr>
              <w:t>производить развёртывание моделей машинного обучения для бухгалтерских ИС.</w:t>
            </w:r>
          </w:p>
        </w:tc>
        <w:tc>
          <w:tcPr>
            <w:tcW w:w="2904" w:type="dxa"/>
          </w:tcPr>
          <w:p w14:paraId="3F2120EE" w14:textId="273B71C9" w:rsidR="00EF6E0D" w:rsidRDefault="00EF6E0D"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3E909EC1" w14:textId="77777777" w:rsidR="009D53BA" w:rsidRDefault="009D53BA"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p>
          <w:p w14:paraId="74F930F6" w14:textId="71B72DDB" w:rsidR="00EF6E0D" w:rsidRPr="00351325" w:rsidRDefault="00EF6E0D" w:rsidP="00ED307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 xml:space="preserve">Выполнить сбор задокументированных первичных исходных данных, обеспечить их сохранность </w:t>
            </w:r>
            <w:r w:rsidR="009D53BA">
              <w:rPr>
                <w:rFonts w:ascii="Times New Roman" w:eastAsia="Times New Roman" w:hAnsi="Times New Roman"/>
                <w:sz w:val="24"/>
                <w:szCs w:val="24"/>
                <w:lang w:eastAsia="ru-RU"/>
              </w:rPr>
              <w:t xml:space="preserve">в </w:t>
            </w:r>
            <w:r w:rsidRPr="00351325">
              <w:rPr>
                <w:rFonts w:ascii="Times New Roman" w:eastAsia="Times New Roman" w:hAnsi="Times New Roman"/>
                <w:sz w:val="24"/>
                <w:szCs w:val="24"/>
                <w:lang w:eastAsia="ru-RU"/>
              </w:rPr>
              <w:t>базах данных ИС бухгалтерского учета.</w:t>
            </w:r>
          </w:p>
        </w:tc>
      </w:tr>
    </w:tbl>
    <w:p w14:paraId="44F69B9A" w14:textId="410356B5" w:rsidR="00A76E73" w:rsidRPr="00A76E73" w:rsidRDefault="00A76E73" w:rsidP="00351325">
      <w:pPr>
        <w:spacing w:after="120" w:line="240" w:lineRule="auto"/>
        <w:ind w:right="-286" w:firstLine="0"/>
        <w:rPr>
          <w:b/>
          <w:strike/>
          <w:sz w:val="28"/>
          <w:szCs w:val="28"/>
        </w:rPr>
      </w:pPr>
    </w:p>
    <w:p w14:paraId="09B61AAA" w14:textId="7416D096" w:rsidR="00ED3071" w:rsidRPr="00ED3071" w:rsidRDefault="00362E68" w:rsidP="00ED3071">
      <w:pPr>
        <w:tabs>
          <w:tab w:val="left" w:pos="-180"/>
        </w:tabs>
        <w:ind w:left="425" w:right="70" w:firstLine="720"/>
        <w:jc w:val="center"/>
        <w:rPr>
          <w:rFonts w:eastAsia="MS Mincho"/>
          <w:b/>
          <w:i/>
          <w:sz w:val="28"/>
          <w:szCs w:val="28"/>
          <w:lang w:eastAsia="ja-JP"/>
        </w:rPr>
      </w:pPr>
      <w:r w:rsidRPr="00362E68">
        <w:rPr>
          <w:rFonts w:eastAsia="MS Mincho"/>
          <w:b/>
          <w:i/>
          <w:sz w:val="28"/>
          <w:szCs w:val="28"/>
          <w:lang w:eastAsia="ja-JP"/>
        </w:rPr>
        <w:t>Примеры тестовых заданий</w:t>
      </w:r>
    </w:p>
    <w:p w14:paraId="1A364566" w14:textId="77777777" w:rsidR="00362E68" w:rsidRPr="00ED3071" w:rsidRDefault="00362E68" w:rsidP="00ED3071">
      <w:pPr>
        <w:widowControl w:val="0"/>
        <w:numPr>
          <w:ilvl w:val="0"/>
          <w:numId w:val="12"/>
        </w:numPr>
        <w:autoSpaceDE w:val="0"/>
        <w:autoSpaceDN w:val="0"/>
        <w:adjustRightInd w:val="0"/>
        <w:jc w:val="left"/>
        <w:rPr>
          <w:b/>
          <w:sz w:val="28"/>
          <w:szCs w:val="28"/>
        </w:rPr>
      </w:pPr>
      <w:r w:rsidRPr="00ED3071">
        <w:rPr>
          <w:b/>
          <w:sz w:val="28"/>
          <w:szCs w:val="28"/>
        </w:rPr>
        <w:t>Характеристика ИС</w:t>
      </w:r>
    </w:p>
    <w:p w14:paraId="2F11244F" w14:textId="77777777" w:rsidR="00362E68" w:rsidRPr="00362E68" w:rsidRDefault="00362E68" w:rsidP="00ED3071">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ED3071">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ED3071" w:rsidRDefault="00362E68" w:rsidP="00ED3071">
      <w:pPr>
        <w:widowControl w:val="0"/>
        <w:autoSpaceDE w:val="0"/>
        <w:autoSpaceDN w:val="0"/>
        <w:adjustRightInd w:val="0"/>
        <w:spacing w:before="120"/>
        <w:ind w:firstLine="709"/>
        <w:jc w:val="left"/>
        <w:rPr>
          <w:b/>
          <w:sz w:val="28"/>
          <w:szCs w:val="28"/>
        </w:rPr>
      </w:pPr>
      <w:r w:rsidRPr="00ED3071">
        <w:rPr>
          <w:b/>
          <w:sz w:val="28"/>
          <w:szCs w:val="28"/>
        </w:rPr>
        <w:t>2.    Особенности учетной информации</w:t>
      </w:r>
    </w:p>
    <w:p w14:paraId="29F4CF78"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она является информационной моделью объекта управления </w:t>
      </w:r>
    </w:p>
    <w:p w14:paraId="2FC809A2"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 xml:space="preserve">она преобразуется в особую информацию  </w:t>
      </w:r>
    </w:p>
    <w:p w14:paraId="6254BD46" w14:textId="77777777" w:rsidR="00362E68" w:rsidRPr="00362E68" w:rsidRDefault="00362E68" w:rsidP="00ED3071">
      <w:pPr>
        <w:widowControl w:val="0"/>
        <w:numPr>
          <w:ilvl w:val="0"/>
          <w:numId w:val="14"/>
        </w:numPr>
        <w:autoSpaceDE w:val="0"/>
        <w:autoSpaceDN w:val="0"/>
        <w:adjustRightInd w:val="0"/>
        <w:jc w:val="left"/>
        <w:rPr>
          <w:sz w:val="28"/>
          <w:szCs w:val="28"/>
        </w:rPr>
      </w:pPr>
      <w:r w:rsidRPr="00362E68">
        <w:rPr>
          <w:sz w:val="28"/>
          <w:szCs w:val="28"/>
        </w:rPr>
        <w:t>она служит для контроля.</w:t>
      </w:r>
    </w:p>
    <w:p w14:paraId="67EE2103"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Функционирование системы учета -это:</w:t>
      </w:r>
    </w:p>
    <w:p w14:paraId="35755039"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6F21D5B6" w:rsidR="00362E68" w:rsidRDefault="00362E68" w:rsidP="00ED3071">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00108C0D" w14:textId="0C69CA4F" w:rsidR="00ED3071" w:rsidRDefault="00ED3071" w:rsidP="00ED3071">
      <w:pPr>
        <w:widowControl w:val="0"/>
        <w:autoSpaceDE w:val="0"/>
        <w:autoSpaceDN w:val="0"/>
        <w:adjustRightInd w:val="0"/>
        <w:jc w:val="left"/>
        <w:rPr>
          <w:sz w:val="28"/>
          <w:szCs w:val="28"/>
        </w:rPr>
      </w:pPr>
    </w:p>
    <w:p w14:paraId="5182FE75" w14:textId="77777777" w:rsidR="00ED3071" w:rsidRPr="00362E68" w:rsidRDefault="00ED3071" w:rsidP="00ED3071">
      <w:pPr>
        <w:widowControl w:val="0"/>
        <w:autoSpaceDE w:val="0"/>
        <w:autoSpaceDN w:val="0"/>
        <w:adjustRightInd w:val="0"/>
        <w:jc w:val="left"/>
        <w:rPr>
          <w:sz w:val="28"/>
          <w:szCs w:val="28"/>
        </w:rPr>
      </w:pPr>
    </w:p>
    <w:p w14:paraId="275DF6DF" w14:textId="77777777" w:rsidR="00362E68" w:rsidRPr="00ED3071" w:rsidRDefault="00362E68" w:rsidP="00ED3071">
      <w:pPr>
        <w:widowControl w:val="0"/>
        <w:numPr>
          <w:ilvl w:val="0"/>
          <w:numId w:val="15"/>
        </w:numPr>
        <w:autoSpaceDE w:val="0"/>
        <w:autoSpaceDN w:val="0"/>
        <w:adjustRightInd w:val="0"/>
        <w:spacing w:before="120"/>
        <w:ind w:left="1066" w:hanging="357"/>
        <w:rPr>
          <w:b/>
          <w:sz w:val="28"/>
          <w:szCs w:val="28"/>
        </w:rPr>
      </w:pPr>
      <w:r w:rsidRPr="00ED3071">
        <w:rPr>
          <w:b/>
          <w:sz w:val="28"/>
          <w:szCs w:val="28"/>
        </w:rPr>
        <w:lastRenderedPageBreak/>
        <w:t>Принципы создания и функционирования экономических информационных систем:</w:t>
      </w:r>
    </w:p>
    <w:p w14:paraId="5AD48C5F"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ED3071">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ED3071">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Функциональные подсистемы экономических информационных систем:</w:t>
      </w:r>
    </w:p>
    <w:p w14:paraId="4C442A5B"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ED3071">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ED3071" w:rsidRDefault="00362E68" w:rsidP="00ED3071">
      <w:pPr>
        <w:widowControl w:val="0"/>
        <w:numPr>
          <w:ilvl w:val="0"/>
          <w:numId w:val="15"/>
        </w:numPr>
        <w:autoSpaceDE w:val="0"/>
        <w:autoSpaceDN w:val="0"/>
        <w:adjustRightInd w:val="0"/>
        <w:spacing w:before="120"/>
        <w:ind w:left="1066" w:hanging="357"/>
        <w:jc w:val="left"/>
        <w:rPr>
          <w:b/>
          <w:sz w:val="28"/>
          <w:szCs w:val="28"/>
        </w:rPr>
      </w:pPr>
      <w:r w:rsidRPr="00ED3071">
        <w:rPr>
          <w:b/>
          <w:sz w:val="28"/>
          <w:szCs w:val="28"/>
        </w:rPr>
        <w:t>Обеспечивающая часть информационной системы включает:</w:t>
      </w:r>
    </w:p>
    <w:p w14:paraId="6882B796"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ED3071">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ED3071" w:rsidRDefault="00362E68" w:rsidP="00ED3071">
      <w:pPr>
        <w:widowControl w:val="0"/>
        <w:numPr>
          <w:ilvl w:val="0"/>
          <w:numId w:val="15"/>
        </w:numPr>
        <w:autoSpaceDE w:val="0"/>
        <w:autoSpaceDN w:val="0"/>
        <w:adjustRightInd w:val="0"/>
        <w:spacing w:before="120"/>
        <w:ind w:left="1066" w:hanging="357"/>
        <w:rPr>
          <w:b/>
          <w:sz w:val="28"/>
          <w:szCs w:val="28"/>
        </w:rPr>
      </w:pPr>
      <w:r w:rsidRPr="00ED3071">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ED3071">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lastRenderedPageBreak/>
        <w:t>формирование хозяйственных операций в БИС</w:t>
      </w:r>
    </w:p>
    <w:p w14:paraId="36DB4875"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15778480" w14:textId="77777777" w:rsidR="00362E68" w:rsidRPr="00362E68" w:rsidRDefault="00362E68" w:rsidP="00ED3071">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2522EDBB" w14:textId="77777777" w:rsidR="00362E68" w:rsidRPr="00ED3071" w:rsidRDefault="00362E68" w:rsidP="00ED3071">
      <w:pPr>
        <w:widowControl w:val="0"/>
        <w:autoSpaceDE w:val="0"/>
        <w:autoSpaceDN w:val="0"/>
        <w:adjustRightInd w:val="0"/>
        <w:spacing w:before="120"/>
        <w:ind w:left="709" w:firstLine="0"/>
        <w:rPr>
          <w:b/>
          <w:sz w:val="28"/>
          <w:szCs w:val="28"/>
        </w:rPr>
      </w:pPr>
      <w:r w:rsidRPr="00ED3071">
        <w:rPr>
          <w:b/>
          <w:sz w:val="28"/>
          <w:szCs w:val="28"/>
        </w:rPr>
        <w:t>8. Отчеты по элементам аналитического учета относятся к видам отчетов:</w:t>
      </w:r>
    </w:p>
    <w:p w14:paraId="4806E07F" w14:textId="77777777" w:rsidR="00362E68" w:rsidRPr="00362E68" w:rsidRDefault="00362E68" w:rsidP="00ED3071">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574745C5" w14:textId="77777777" w:rsidR="00362E68" w:rsidRPr="00362E68" w:rsidRDefault="00362E68" w:rsidP="00ED3071">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ED3071" w:rsidRDefault="00362E68" w:rsidP="00ED3071">
      <w:pPr>
        <w:widowControl w:val="0"/>
        <w:numPr>
          <w:ilvl w:val="0"/>
          <w:numId w:val="17"/>
        </w:numPr>
        <w:autoSpaceDE w:val="0"/>
        <w:autoSpaceDN w:val="0"/>
        <w:adjustRightInd w:val="0"/>
        <w:spacing w:before="120"/>
        <w:ind w:left="1134" w:hanging="425"/>
        <w:rPr>
          <w:b/>
          <w:sz w:val="28"/>
          <w:szCs w:val="28"/>
        </w:rPr>
      </w:pPr>
      <w:r w:rsidRPr="00ED3071">
        <w:rPr>
          <w:b/>
          <w:sz w:val="28"/>
          <w:szCs w:val="28"/>
        </w:rPr>
        <w:t>Справочник Контрагенты относится к следующим видам справочников:</w:t>
      </w:r>
    </w:p>
    <w:p w14:paraId="65A8FE9F"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ED3071">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ED3071" w:rsidRDefault="00362E68" w:rsidP="00ED3071">
      <w:pPr>
        <w:widowControl w:val="0"/>
        <w:numPr>
          <w:ilvl w:val="0"/>
          <w:numId w:val="17"/>
        </w:numPr>
        <w:autoSpaceDE w:val="0"/>
        <w:autoSpaceDN w:val="0"/>
        <w:adjustRightInd w:val="0"/>
        <w:spacing w:before="120"/>
        <w:ind w:left="1134" w:hanging="425"/>
        <w:rPr>
          <w:b/>
          <w:sz w:val="28"/>
          <w:szCs w:val="28"/>
        </w:rPr>
      </w:pPr>
      <w:r w:rsidRPr="00ED3071">
        <w:rPr>
          <w:b/>
          <w:sz w:val="28"/>
          <w:szCs w:val="28"/>
        </w:rPr>
        <w:t>В этой модели каждому синтетическому счету/</w:t>
      </w:r>
      <w:proofErr w:type="spellStart"/>
      <w:r w:rsidRPr="00ED3071">
        <w:rPr>
          <w:b/>
          <w:sz w:val="28"/>
          <w:szCs w:val="28"/>
        </w:rPr>
        <w:t>субсчету</w:t>
      </w:r>
      <w:proofErr w:type="spellEnd"/>
      <w:r w:rsidRPr="00ED3071">
        <w:rPr>
          <w:b/>
          <w:sz w:val="28"/>
          <w:szCs w:val="28"/>
        </w:rPr>
        <w:t xml:space="preserve"> соответствует</w:t>
      </w:r>
      <w:r w:rsidRPr="00362E68">
        <w:rPr>
          <w:sz w:val="28"/>
          <w:szCs w:val="28"/>
        </w:rPr>
        <w:t xml:space="preserve"> </w:t>
      </w:r>
      <w:r w:rsidRPr="00ED3071">
        <w:rPr>
          <w:b/>
          <w:sz w:val="28"/>
          <w:szCs w:val="28"/>
        </w:rPr>
        <w:t>не более одного аналитического счета, а также реализуется одноуровневый аналитический учет:</w:t>
      </w:r>
    </w:p>
    <w:p w14:paraId="5619A778"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ED3071">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ED3071">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9683C0C" w14:textId="29AE5C16" w:rsidR="00C22CE1" w:rsidRDefault="00C22CE1" w:rsidP="00A36469">
      <w:pPr>
        <w:suppressAutoHyphens/>
        <w:spacing w:after="120" w:line="240" w:lineRule="auto"/>
        <w:ind w:left="814" w:right="-57" w:firstLine="0"/>
        <w:rPr>
          <w:sz w:val="28"/>
          <w:szCs w:val="28"/>
        </w:rPr>
      </w:pPr>
    </w:p>
    <w:p w14:paraId="210F8D1D" w14:textId="7A1DFF75" w:rsidR="00ED3071" w:rsidRDefault="00ED3071" w:rsidP="00A36469">
      <w:pPr>
        <w:suppressAutoHyphens/>
        <w:spacing w:after="120" w:line="240" w:lineRule="auto"/>
        <w:ind w:left="814" w:right="-57" w:firstLine="0"/>
        <w:rPr>
          <w:sz w:val="28"/>
          <w:szCs w:val="28"/>
        </w:rPr>
      </w:pPr>
    </w:p>
    <w:p w14:paraId="6BDE2BEE" w14:textId="6DAA1871" w:rsidR="00ED3071" w:rsidRDefault="00ED3071" w:rsidP="00A36469">
      <w:pPr>
        <w:suppressAutoHyphens/>
        <w:spacing w:after="120" w:line="240" w:lineRule="auto"/>
        <w:ind w:left="814" w:right="-57" w:firstLine="0"/>
        <w:rPr>
          <w:sz w:val="28"/>
          <w:szCs w:val="28"/>
        </w:rPr>
      </w:pPr>
    </w:p>
    <w:p w14:paraId="3178A2E9" w14:textId="0ACA7EE6" w:rsidR="00ED3071" w:rsidRDefault="00ED3071" w:rsidP="00A36469">
      <w:pPr>
        <w:suppressAutoHyphens/>
        <w:spacing w:after="120" w:line="240" w:lineRule="auto"/>
        <w:ind w:left="814" w:right="-57" w:firstLine="0"/>
        <w:rPr>
          <w:sz w:val="28"/>
          <w:szCs w:val="28"/>
        </w:rPr>
      </w:pPr>
    </w:p>
    <w:p w14:paraId="1572EFE9" w14:textId="77777777" w:rsidR="00ED3071" w:rsidRPr="00FF6799" w:rsidRDefault="00ED3071" w:rsidP="00A36469">
      <w:pPr>
        <w:suppressAutoHyphens/>
        <w:spacing w:after="120" w:line="240" w:lineRule="auto"/>
        <w:ind w:left="814" w:right="-57" w:firstLine="0"/>
        <w:rPr>
          <w:sz w:val="28"/>
          <w:szCs w:val="28"/>
        </w:rPr>
      </w:pPr>
    </w:p>
    <w:p w14:paraId="45A5259B" w14:textId="0B6990EB" w:rsidR="006F27C8" w:rsidRDefault="00ED3071" w:rsidP="0030711D">
      <w:pPr>
        <w:suppressAutoHyphens/>
        <w:spacing w:after="120" w:line="240" w:lineRule="auto"/>
        <w:ind w:right="-57" w:firstLine="360"/>
        <w:jc w:val="center"/>
        <w:rPr>
          <w:b/>
          <w:i/>
          <w:sz w:val="28"/>
          <w:szCs w:val="28"/>
        </w:rPr>
      </w:pPr>
      <w:r>
        <w:rPr>
          <w:b/>
          <w:i/>
          <w:sz w:val="28"/>
          <w:szCs w:val="28"/>
        </w:rPr>
        <w:lastRenderedPageBreak/>
        <w:t>Примеры практико-ориентированных (ситуационных) заданий</w:t>
      </w:r>
    </w:p>
    <w:p w14:paraId="0D52CCD5" w14:textId="77777777" w:rsidR="00931A28" w:rsidRPr="00ED3071" w:rsidRDefault="00931A28" w:rsidP="00931A28">
      <w:pPr>
        <w:suppressAutoHyphens/>
        <w:spacing w:after="120" w:line="240" w:lineRule="auto"/>
        <w:ind w:right="-57" w:firstLine="360"/>
        <w:rPr>
          <w:b/>
          <w:sz w:val="28"/>
          <w:szCs w:val="28"/>
          <w:u w:val="single"/>
        </w:rPr>
      </w:pPr>
      <w:r w:rsidRPr="00ED3071">
        <w:rPr>
          <w:b/>
          <w:sz w:val="28"/>
          <w:szCs w:val="28"/>
          <w:u w:val="single"/>
        </w:rPr>
        <w:t xml:space="preserve">Задание 1 </w:t>
      </w:r>
    </w:p>
    <w:p w14:paraId="51BDD477" w14:textId="64B73709" w:rsidR="00251EC3" w:rsidRDefault="00251EC3" w:rsidP="00ED3071">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ED3071">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ED3071">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ED3071">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5ECF57B5" w:rsidR="00622DC9" w:rsidRDefault="008F0645" w:rsidP="00ED3071">
      <w:pPr>
        <w:suppressAutoHyphens/>
        <w:spacing w:after="120"/>
        <w:ind w:right="-57" w:firstLine="360"/>
        <w:rPr>
          <w:sz w:val="28"/>
          <w:szCs w:val="28"/>
        </w:rPr>
      </w:pPr>
      <w:r>
        <w:rPr>
          <w:sz w:val="28"/>
          <w:szCs w:val="28"/>
        </w:rPr>
        <w:t>Необходимо</w:t>
      </w:r>
      <w:r w:rsidR="005A3837">
        <w:rPr>
          <w:sz w:val="28"/>
          <w:szCs w:val="28"/>
        </w:rPr>
        <w:t>:</w:t>
      </w:r>
    </w:p>
    <w:p w14:paraId="50B6BBD4" w14:textId="5FE7AA10" w:rsidR="005A3837" w:rsidRDefault="005A3837" w:rsidP="00ED3071">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ED3071">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ED3071">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ED3071" w:rsidRDefault="00931A28" w:rsidP="00ED3071">
      <w:pPr>
        <w:suppressAutoHyphens/>
        <w:spacing w:after="120"/>
        <w:ind w:right="-57" w:firstLine="360"/>
        <w:rPr>
          <w:b/>
          <w:sz w:val="28"/>
          <w:szCs w:val="28"/>
          <w:u w:val="single"/>
        </w:rPr>
      </w:pPr>
      <w:r w:rsidRPr="00ED3071">
        <w:rPr>
          <w:b/>
          <w:sz w:val="28"/>
          <w:szCs w:val="28"/>
          <w:u w:val="single"/>
        </w:rPr>
        <w:t xml:space="preserve">Задание 2 </w:t>
      </w:r>
    </w:p>
    <w:p w14:paraId="6B186E8B" w14:textId="77777777" w:rsidR="00BD53C1" w:rsidRPr="00BD53C1" w:rsidRDefault="00BD53C1" w:rsidP="00ED3071">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ED3071">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ED3071">
      <w:pPr>
        <w:suppressAutoHyphens/>
        <w:spacing w:after="120"/>
        <w:ind w:right="-57" w:firstLine="360"/>
        <w:rPr>
          <w:sz w:val="28"/>
          <w:szCs w:val="28"/>
        </w:rPr>
      </w:pPr>
      <w:r w:rsidRPr="00931A28">
        <w:rPr>
          <w:sz w:val="28"/>
          <w:szCs w:val="28"/>
        </w:rPr>
        <w:lastRenderedPageBreak/>
        <w:t xml:space="preserve">ООО «Спутник» 12.05 оплатил счет за поставку столов, что нашло отражение в банковской выписке от 12.05. </w:t>
      </w:r>
    </w:p>
    <w:p w14:paraId="55741BCD" w14:textId="0DCD0D3F" w:rsidR="00BD53C1" w:rsidRPr="00BD53C1" w:rsidRDefault="008F0645" w:rsidP="00ED3071">
      <w:pPr>
        <w:suppressAutoHyphens/>
        <w:spacing w:after="120"/>
        <w:ind w:right="-57" w:firstLine="360"/>
        <w:rPr>
          <w:sz w:val="28"/>
          <w:szCs w:val="28"/>
        </w:rPr>
      </w:pPr>
      <w:r>
        <w:rPr>
          <w:sz w:val="28"/>
          <w:szCs w:val="28"/>
        </w:rPr>
        <w:t>Необходимо</w:t>
      </w:r>
      <w:r w:rsidR="00BD53C1" w:rsidRPr="00BD53C1">
        <w:rPr>
          <w:sz w:val="28"/>
          <w:szCs w:val="28"/>
        </w:rPr>
        <w:t>:</w:t>
      </w:r>
    </w:p>
    <w:p w14:paraId="64E356F5" w14:textId="06D8EC22" w:rsidR="00BD53C1" w:rsidRPr="00BD53C1" w:rsidRDefault="00BD53C1" w:rsidP="00ED3071">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ED3071">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EBF14D1" w14:textId="4169106B" w:rsidR="00ED3071" w:rsidRPr="00ED3071" w:rsidRDefault="00931A28" w:rsidP="00ED3071">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155387F8" w14:textId="77777777" w:rsidR="00ED3071" w:rsidRPr="00ED3071" w:rsidRDefault="00ED3071" w:rsidP="00ED3071">
      <w:pPr>
        <w:suppressAutoHyphens/>
        <w:spacing w:after="120" w:line="240" w:lineRule="auto"/>
        <w:ind w:right="-57" w:firstLine="360"/>
        <w:jc w:val="center"/>
        <w:rPr>
          <w:b/>
          <w:i/>
          <w:sz w:val="28"/>
          <w:szCs w:val="28"/>
        </w:rPr>
      </w:pPr>
      <w:r w:rsidRPr="00ED3071">
        <w:rPr>
          <w:b/>
          <w:i/>
          <w:sz w:val="28"/>
          <w:szCs w:val="28"/>
        </w:rPr>
        <w:t>Примерные вопросы для подготовки к зачету</w:t>
      </w:r>
    </w:p>
    <w:p w14:paraId="4093E38D" w14:textId="77777777" w:rsidR="00ED3071" w:rsidRPr="00ED3071" w:rsidRDefault="00ED3071" w:rsidP="00ED3071">
      <w:pPr>
        <w:suppressAutoHyphens/>
        <w:spacing w:after="120"/>
        <w:ind w:right="-57" w:firstLine="360"/>
        <w:rPr>
          <w:sz w:val="28"/>
          <w:szCs w:val="28"/>
        </w:rPr>
      </w:pPr>
      <w:r w:rsidRPr="00ED3071">
        <w:rPr>
          <w:sz w:val="28"/>
          <w:szCs w:val="28"/>
        </w:rPr>
        <w:t>1.</w:t>
      </w:r>
      <w:r w:rsidRPr="00ED3071">
        <w:rPr>
          <w:sz w:val="28"/>
          <w:szCs w:val="28"/>
        </w:rPr>
        <w:tab/>
        <w:t xml:space="preserve"> Основные признаки, определяющие предприятие. Классификация предприятий.</w:t>
      </w:r>
    </w:p>
    <w:p w14:paraId="048D6361" w14:textId="77777777" w:rsidR="00ED3071" w:rsidRPr="00ED3071" w:rsidRDefault="00ED3071" w:rsidP="00ED3071">
      <w:pPr>
        <w:suppressAutoHyphens/>
        <w:spacing w:after="120"/>
        <w:ind w:right="-57" w:firstLine="360"/>
        <w:rPr>
          <w:sz w:val="28"/>
          <w:szCs w:val="28"/>
        </w:rPr>
      </w:pPr>
      <w:r w:rsidRPr="00ED3071">
        <w:rPr>
          <w:sz w:val="28"/>
          <w:szCs w:val="28"/>
        </w:rPr>
        <w:t>2.</w:t>
      </w:r>
      <w:r w:rsidRPr="00ED3071">
        <w:rPr>
          <w:sz w:val="28"/>
          <w:szCs w:val="28"/>
        </w:rPr>
        <w:tab/>
        <w:t xml:space="preserve"> Производственная и организационная структура построения предприятия.</w:t>
      </w:r>
    </w:p>
    <w:p w14:paraId="3F2A3AD5" w14:textId="77777777" w:rsidR="00ED3071" w:rsidRPr="00ED3071" w:rsidRDefault="00ED3071" w:rsidP="00ED3071">
      <w:pPr>
        <w:suppressAutoHyphens/>
        <w:spacing w:after="120"/>
        <w:ind w:right="-57" w:firstLine="360"/>
        <w:rPr>
          <w:sz w:val="28"/>
          <w:szCs w:val="28"/>
        </w:rPr>
      </w:pPr>
      <w:r w:rsidRPr="00ED3071">
        <w:rPr>
          <w:sz w:val="28"/>
          <w:szCs w:val="28"/>
        </w:rPr>
        <w:t>3.</w:t>
      </w:r>
      <w:r w:rsidRPr="00ED3071">
        <w:rPr>
          <w:sz w:val="28"/>
          <w:szCs w:val="28"/>
        </w:rPr>
        <w:tab/>
        <w:t>Моделирование объекта предметной области.</w:t>
      </w:r>
    </w:p>
    <w:p w14:paraId="521FD8DE" w14:textId="77777777" w:rsidR="00ED3071" w:rsidRPr="00ED3071" w:rsidRDefault="00ED3071" w:rsidP="00ED3071">
      <w:pPr>
        <w:suppressAutoHyphens/>
        <w:spacing w:after="120"/>
        <w:ind w:right="-57" w:firstLine="360"/>
        <w:rPr>
          <w:sz w:val="28"/>
          <w:szCs w:val="28"/>
        </w:rPr>
      </w:pPr>
      <w:r w:rsidRPr="00ED3071">
        <w:rPr>
          <w:sz w:val="28"/>
          <w:szCs w:val="28"/>
        </w:rPr>
        <w:t>4.</w:t>
      </w:r>
      <w:r w:rsidRPr="00ED3071">
        <w:rPr>
          <w:sz w:val="28"/>
          <w:szCs w:val="28"/>
        </w:rPr>
        <w:tab/>
        <w:t>Методы проведения обследования предприятия.</w:t>
      </w:r>
    </w:p>
    <w:p w14:paraId="2ACF8E2C" w14:textId="77777777" w:rsidR="00ED3071" w:rsidRPr="00ED3071" w:rsidRDefault="00ED3071" w:rsidP="00ED3071">
      <w:pPr>
        <w:suppressAutoHyphens/>
        <w:spacing w:after="120"/>
        <w:ind w:right="-57" w:firstLine="360"/>
        <w:rPr>
          <w:sz w:val="28"/>
          <w:szCs w:val="28"/>
        </w:rPr>
      </w:pPr>
      <w:r w:rsidRPr="00ED3071">
        <w:rPr>
          <w:sz w:val="28"/>
          <w:szCs w:val="28"/>
        </w:rPr>
        <w:t>5.</w:t>
      </w:r>
      <w:r w:rsidRPr="00ED3071">
        <w:rPr>
          <w:sz w:val="28"/>
          <w:szCs w:val="28"/>
        </w:rPr>
        <w:tab/>
        <w:t>Программа и методика обследования объекта автоматизации.</w:t>
      </w:r>
    </w:p>
    <w:p w14:paraId="778DF96F" w14:textId="77777777" w:rsidR="00ED3071" w:rsidRPr="00ED3071" w:rsidRDefault="00ED3071" w:rsidP="00ED3071">
      <w:pPr>
        <w:suppressAutoHyphens/>
        <w:spacing w:after="120"/>
        <w:ind w:right="-57" w:firstLine="360"/>
        <w:rPr>
          <w:sz w:val="28"/>
          <w:szCs w:val="28"/>
        </w:rPr>
      </w:pPr>
      <w:r w:rsidRPr="00ED3071">
        <w:rPr>
          <w:sz w:val="28"/>
          <w:szCs w:val="28"/>
        </w:rPr>
        <w:t>6.</w:t>
      </w:r>
      <w:r w:rsidRPr="00ED3071">
        <w:rPr>
          <w:sz w:val="28"/>
          <w:szCs w:val="28"/>
        </w:rPr>
        <w:tab/>
        <w:t>Понятие спецификаций. Функциональная спецификация. Эксплуатационная спецификация.</w:t>
      </w:r>
    </w:p>
    <w:p w14:paraId="1CA71428" w14:textId="77777777" w:rsidR="00ED3071" w:rsidRPr="00ED3071" w:rsidRDefault="00ED3071" w:rsidP="00ED3071">
      <w:pPr>
        <w:suppressAutoHyphens/>
        <w:spacing w:after="120"/>
        <w:ind w:right="-57" w:firstLine="360"/>
        <w:rPr>
          <w:sz w:val="28"/>
          <w:szCs w:val="28"/>
        </w:rPr>
      </w:pPr>
      <w:r w:rsidRPr="00ED3071">
        <w:rPr>
          <w:sz w:val="28"/>
          <w:szCs w:val="28"/>
        </w:rPr>
        <w:t>7.</w:t>
      </w:r>
      <w:r w:rsidRPr="00ED3071">
        <w:rPr>
          <w:sz w:val="28"/>
          <w:szCs w:val="28"/>
        </w:rPr>
        <w:tab/>
        <w:t>Виды работ по созданию ИС предприятия</w:t>
      </w:r>
    </w:p>
    <w:p w14:paraId="50BD0DAF" w14:textId="77777777" w:rsidR="00ED3071" w:rsidRPr="00ED3071" w:rsidRDefault="00ED3071" w:rsidP="00ED3071">
      <w:pPr>
        <w:suppressAutoHyphens/>
        <w:spacing w:after="120"/>
        <w:ind w:right="-57" w:firstLine="360"/>
        <w:rPr>
          <w:sz w:val="28"/>
          <w:szCs w:val="28"/>
        </w:rPr>
      </w:pPr>
      <w:r w:rsidRPr="00ED3071">
        <w:rPr>
          <w:sz w:val="28"/>
          <w:szCs w:val="28"/>
        </w:rPr>
        <w:t>8.</w:t>
      </w:r>
      <w:r w:rsidRPr="00ED3071">
        <w:rPr>
          <w:sz w:val="28"/>
          <w:szCs w:val="28"/>
        </w:rPr>
        <w:tab/>
        <w:t>Понятие экономической информации и её структура</w:t>
      </w:r>
    </w:p>
    <w:p w14:paraId="7FC2D387" w14:textId="77777777" w:rsidR="00ED3071" w:rsidRPr="00ED3071" w:rsidRDefault="00ED3071" w:rsidP="00ED3071">
      <w:pPr>
        <w:suppressAutoHyphens/>
        <w:spacing w:after="120"/>
        <w:ind w:right="-57" w:firstLine="360"/>
        <w:rPr>
          <w:sz w:val="28"/>
          <w:szCs w:val="28"/>
        </w:rPr>
      </w:pPr>
      <w:r w:rsidRPr="00ED3071">
        <w:rPr>
          <w:sz w:val="28"/>
          <w:szCs w:val="28"/>
        </w:rPr>
        <w:t>9.</w:t>
      </w:r>
      <w:r w:rsidRPr="00ED3071">
        <w:rPr>
          <w:sz w:val="28"/>
          <w:szCs w:val="28"/>
        </w:rPr>
        <w:tab/>
        <w:t>Понятие системы. Компоненты системы. Общие свойства, характерные для системы.</w:t>
      </w:r>
    </w:p>
    <w:p w14:paraId="7039E3E4" w14:textId="77777777" w:rsidR="00ED3071" w:rsidRPr="00ED3071" w:rsidRDefault="00ED3071" w:rsidP="00ED3071">
      <w:pPr>
        <w:suppressAutoHyphens/>
        <w:spacing w:after="120"/>
        <w:ind w:right="-57" w:firstLine="360"/>
        <w:rPr>
          <w:sz w:val="28"/>
          <w:szCs w:val="28"/>
        </w:rPr>
      </w:pPr>
      <w:r w:rsidRPr="00ED3071">
        <w:rPr>
          <w:sz w:val="28"/>
          <w:szCs w:val="28"/>
        </w:rPr>
        <w:t>10.</w:t>
      </w:r>
      <w:r w:rsidRPr="00ED3071">
        <w:rPr>
          <w:sz w:val="28"/>
          <w:szCs w:val="28"/>
        </w:rPr>
        <w:tab/>
        <w:t>Бухгалтерский баланс как способ обобщения и группировки хозяйственных средств и источников их образования на предприятии.</w:t>
      </w:r>
    </w:p>
    <w:p w14:paraId="77E899C9" w14:textId="77777777" w:rsidR="00ED3071" w:rsidRPr="00ED3071" w:rsidRDefault="00ED3071" w:rsidP="00ED3071">
      <w:pPr>
        <w:suppressAutoHyphens/>
        <w:spacing w:after="120"/>
        <w:ind w:right="-57" w:firstLine="360"/>
        <w:rPr>
          <w:sz w:val="28"/>
          <w:szCs w:val="28"/>
        </w:rPr>
      </w:pPr>
      <w:r w:rsidRPr="00ED3071">
        <w:rPr>
          <w:sz w:val="28"/>
          <w:szCs w:val="28"/>
        </w:rPr>
        <w:t>11.</w:t>
      </w:r>
      <w:r w:rsidRPr="00ED3071">
        <w:rPr>
          <w:sz w:val="28"/>
          <w:szCs w:val="28"/>
        </w:rPr>
        <w:tab/>
        <w:t>Основные факты хозяйственной деятельности предприятия.</w:t>
      </w:r>
    </w:p>
    <w:p w14:paraId="3160ACE1" w14:textId="77777777" w:rsidR="00ED3071" w:rsidRPr="00ED3071" w:rsidRDefault="00ED3071" w:rsidP="00ED3071">
      <w:pPr>
        <w:suppressAutoHyphens/>
        <w:spacing w:after="120"/>
        <w:ind w:right="-57" w:firstLine="360"/>
        <w:rPr>
          <w:sz w:val="28"/>
          <w:szCs w:val="28"/>
        </w:rPr>
      </w:pPr>
      <w:r w:rsidRPr="00ED3071">
        <w:rPr>
          <w:sz w:val="28"/>
          <w:szCs w:val="28"/>
        </w:rPr>
        <w:t>12.</w:t>
      </w:r>
      <w:r w:rsidRPr="00ED3071">
        <w:rPr>
          <w:sz w:val="28"/>
          <w:szCs w:val="28"/>
        </w:rPr>
        <w:tab/>
        <w:t>Значение бухгалтерской отчетности для управления предприятием.</w:t>
      </w:r>
    </w:p>
    <w:p w14:paraId="64D50D20" w14:textId="77777777" w:rsidR="00ED3071" w:rsidRPr="00ED3071" w:rsidRDefault="00ED3071" w:rsidP="00ED3071">
      <w:pPr>
        <w:suppressAutoHyphens/>
        <w:spacing w:after="120"/>
        <w:ind w:right="-57" w:firstLine="360"/>
        <w:rPr>
          <w:sz w:val="28"/>
          <w:szCs w:val="28"/>
        </w:rPr>
      </w:pPr>
      <w:r w:rsidRPr="00ED3071">
        <w:rPr>
          <w:sz w:val="28"/>
          <w:szCs w:val="28"/>
        </w:rPr>
        <w:lastRenderedPageBreak/>
        <w:t>13.</w:t>
      </w:r>
      <w:r w:rsidRPr="00ED3071">
        <w:rPr>
          <w:sz w:val="28"/>
          <w:szCs w:val="28"/>
        </w:rPr>
        <w:tab/>
        <w:t>Структурные элементы бухгалтерской ИС: функциональные и обеспечивающие подсистемы.</w:t>
      </w:r>
    </w:p>
    <w:p w14:paraId="5C657936" w14:textId="77777777" w:rsidR="00ED3071" w:rsidRPr="00ED3071" w:rsidRDefault="00ED3071" w:rsidP="00ED3071">
      <w:pPr>
        <w:suppressAutoHyphens/>
        <w:spacing w:after="120"/>
        <w:ind w:right="-57" w:firstLine="360"/>
        <w:rPr>
          <w:sz w:val="28"/>
          <w:szCs w:val="28"/>
        </w:rPr>
      </w:pPr>
      <w:r w:rsidRPr="00ED3071">
        <w:rPr>
          <w:sz w:val="28"/>
          <w:szCs w:val="28"/>
        </w:rPr>
        <w:t>14.</w:t>
      </w:r>
      <w:r w:rsidRPr="00ED3071">
        <w:rPr>
          <w:sz w:val="28"/>
          <w:szCs w:val="28"/>
        </w:rPr>
        <w:tab/>
        <w:t>Принципы проектирования бухгалтерских ИС. Стадии и этапы разработки.</w:t>
      </w:r>
    </w:p>
    <w:p w14:paraId="3BE7FEBC" w14:textId="77777777" w:rsidR="00ED3071" w:rsidRPr="00ED3071" w:rsidRDefault="00ED3071" w:rsidP="00ED3071">
      <w:pPr>
        <w:suppressAutoHyphens/>
        <w:spacing w:after="120"/>
        <w:ind w:right="-57" w:firstLine="360"/>
        <w:rPr>
          <w:sz w:val="28"/>
          <w:szCs w:val="28"/>
        </w:rPr>
      </w:pPr>
      <w:r w:rsidRPr="00ED3071">
        <w:rPr>
          <w:sz w:val="28"/>
          <w:szCs w:val="28"/>
        </w:rPr>
        <w:t>15.</w:t>
      </w:r>
      <w:r w:rsidRPr="00ED3071">
        <w:rPr>
          <w:sz w:val="28"/>
          <w:szCs w:val="28"/>
        </w:rPr>
        <w:tab/>
        <w:t>Состав комплексов учетных бухгалтерских задач в бухгалтерской ИС.</w:t>
      </w:r>
    </w:p>
    <w:p w14:paraId="4E243E46" w14:textId="77777777" w:rsidR="00ED3071" w:rsidRPr="00ED3071" w:rsidRDefault="00ED3071" w:rsidP="00ED3071">
      <w:pPr>
        <w:suppressAutoHyphens/>
        <w:spacing w:after="120"/>
        <w:ind w:right="-57" w:firstLine="360"/>
        <w:rPr>
          <w:sz w:val="28"/>
          <w:szCs w:val="28"/>
        </w:rPr>
      </w:pPr>
      <w:r w:rsidRPr="00ED3071">
        <w:rPr>
          <w:sz w:val="28"/>
          <w:szCs w:val="28"/>
        </w:rPr>
        <w:t>16.</w:t>
      </w:r>
      <w:r w:rsidRPr="00ED3071">
        <w:rPr>
          <w:sz w:val="28"/>
          <w:szCs w:val="28"/>
        </w:rPr>
        <w:tab/>
        <w:t>Учетная документация и технология ее формирования при автоматизированной обработке учетных бухгалтерских задач</w:t>
      </w:r>
    </w:p>
    <w:p w14:paraId="5F75E44F" w14:textId="77777777" w:rsidR="00ED3071" w:rsidRPr="00ED3071" w:rsidRDefault="00ED3071" w:rsidP="00ED3071">
      <w:pPr>
        <w:suppressAutoHyphens/>
        <w:spacing w:after="120"/>
        <w:ind w:right="-57" w:firstLine="360"/>
        <w:rPr>
          <w:sz w:val="28"/>
          <w:szCs w:val="28"/>
        </w:rPr>
      </w:pPr>
      <w:r w:rsidRPr="00ED3071">
        <w:rPr>
          <w:sz w:val="28"/>
          <w:szCs w:val="28"/>
        </w:rPr>
        <w:t>17.</w:t>
      </w:r>
      <w:r w:rsidRPr="00ED3071">
        <w:rPr>
          <w:sz w:val="28"/>
          <w:szCs w:val="28"/>
        </w:rPr>
        <w:tab/>
        <w:t>Модель системы счетов как основа бухгалтерской информационной системы.</w:t>
      </w:r>
    </w:p>
    <w:p w14:paraId="48C4A595" w14:textId="77777777" w:rsidR="00ED3071" w:rsidRPr="00ED3071" w:rsidRDefault="00ED3071" w:rsidP="00ED3071">
      <w:pPr>
        <w:suppressAutoHyphens/>
        <w:spacing w:after="120"/>
        <w:ind w:right="-57" w:firstLine="360"/>
        <w:rPr>
          <w:sz w:val="28"/>
          <w:szCs w:val="28"/>
        </w:rPr>
      </w:pPr>
      <w:r w:rsidRPr="00ED3071">
        <w:rPr>
          <w:sz w:val="28"/>
          <w:szCs w:val="28"/>
        </w:rPr>
        <w:t>18.</w:t>
      </w:r>
      <w:r w:rsidRPr="00ED3071">
        <w:rPr>
          <w:sz w:val="28"/>
          <w:szCs w:val="28"/>
        </w:rPr>
        <w:tab/>
        <w:t>Классификация бухгалтерских информационных систем.</w:t>
      </w:r>
    </w:p>
    <w:p w14:paraId="3B111AC6" w14:textId="77777777" w:rsidR="00ED3071" w:rsidRPr="00ED3071" w:rsidRDefault="00ED3071" w:rsidP="00ED3071">
      <w:pPr>
        <w:suppressAutoHyphens/>
        <w:spacing w:after="120"/>
        <w:ind w:right="-57" w:firstLine="360"/>
        <w:rPr>
          <w:sz w:val="28"/>
          <w:szCs w:val="28"/>
        </w:rPr>
      </w:pPr>
      <w:r w:rsidRPr="00ED3071">
        <w:rPr>
          <w:sz w:val="28"/>
          <w:szCs w:val="28"/>
        </w:rPr>
        <w:t>19.</w:t>
      </w:r>
      <w:r w:rsidRPr="00ED3071">
        <w:rPr>
          <w:sz w:val="28"/>
          <w:szCs w:val="28"/>
        </w:rPr>
        <w:tab/>
        <w:t>Сравнительные характеристики различных бухгалтерских ИС.</w:t>
      </w:r>
    </w:p>
    <w:p w14:paraId="29060E45" w14:textId="1A3CE903" w:rsidR="00ED3071" w:rsidRDefault="00ED3071" w:rsidP="00ED3071">
      <w:pPr>
        <w:suppressAutoHyphens/>
        <w:spacing w:after="120"/>
        <w:ind w:right="-57" w:firstLine="360"/>
        <w:rPr>
          <w:sz w:val="28"/>
          <w:szCs w:val="28"/>
        </w:rPr>
      </w:pPr>
      <w:r w:rsidRPr="00ED3071">
        <w:rPr>
          <w:sz w:val="28"/>
          <w:szCs w:val="28"/>
        </w:rPr>
        <w:t>20.</w:t>
      </w:r>
      <w:r w:rsidRPr="00ED3071">
        <w:rPr>
          <w:sz w:val="28"/>
          <w:szCs w:val="28"/>
        </w:rPr>
        <w:tab/>
        <w:t>Перспективы развития ИС бухгалтерского учета в свете общих тенденций развития машинного обучения.</w:t>
      </w:r>
    </w:p>
    <w:p w14:paraId="6F3C8EAA" w14:textId="77777777" w:rsidR="00ED3071" w:rsidRPr="00931A28" w:rsidRDefault="00ED3071" w:rsidP="00ED3071">
      <w:pPr>
        <w:suppressAutoHyphens/>
        <w:spacing w:after="120"/>
        <w:ind w:right="-57" w:firstLine="360"/>
        <w:rPr>
          <w:sz w:val="28"/>
          <w:szCs w:val="28"/>
        </w:rPr>
      </w:pPr>
    </w:p>
    <w:p w14:paraId="0E3431F3" w14:textId="4C2D4C98" w:rsidR="004F0667" w:rsidRDefault="003F4B9B" w:rsidP="00ED3071">
      <w:pPr>
        <w:pStyle w:val="1"/>
        <w:numPr>
          <w:ilvl w:val="0"/>
          <w:numId w:val="4"/>
        </w:numPr>
        <w:spacing w:before="0" w:after="120"/>
      </w:pPr>
      <w:bookmarkStart w:id="42" w:name="_Toc5029569"/>
      <w:bookmarkStart w:id="43" w:name="_Toc5052154"/>
      <w:bookmarkStart w:id="44" w:name="_Toc5795818"/>
      <w:bookmarkStart w:id="45" w:name="_Toc134483974"/>
      <w:r w:rsidRPr="00903163">
        <w:t>Перечень основной и дополнительной учебной литературы</w:t>
      </w:r>
      <w:bookmarkEnd w:id="42"/>
      <w:bookmarkEnd w:id="43"/>
      <w:bookmarkEnd w:id="44"/>
      <w:r w:rsidR="00D55BD6">
        <w:t xml:space="preserve">, </w:t>
      </w:r>
      <w:r w:rsidR="00D55BD6" w:rsidRPr="00C04AD1">
        <w:t>необходимой для освоения дисциплины</w:t>
      </w:r>
      <w:bookmarkEnd w:id="45"/>
    </w:p>
    <w:p w14:paraId="306B3ED7" w14:textId="77777777" w:rsidR="00B91A87" w:rsidRPr="00A64EA5" w:rsidRDefault="00B91A87" w:rsidP="00ED3071">
      <w:pPr>
        <w:ind w:firstLine="0"/>
        <w:rPr>
          <w:b/>
          <w:sz w:val="28"/>
          <w:szCs w:val="28"/>
        </w:rPr>
      </w:pPr>
      <w:r w:rsidRPr="00A64EA5">
        <w:rPr>
          <w:b/>
          <w:sz w:val="28"/>
          <w:szCs w:val="28"/>
        </w:rPr>
        <w:t>Законодательные и нормативно-правовые акты</w:t>
      </w:r>
    </w:p>
    <w:p w14:paraId="56540781" w14:textId="77777777" w:rsidR="00D126E8" w:rsidRPr="00BE6674" w:rsidRDefault="00D126E8" w:rsidP="00ED3071">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ED3071">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ED3071">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ED3071">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ED3071">
      <w:pPr>
        <w:numPr>
          <w:ilvl w:val="0"/>
          <w:numId w:val="25"/>
        </w:numPr>
        <w:rPr>
          <w:sz w:val="28"/>
          <w:szCs w:val="32"/>
        </w:rPr>
      </w:pPr>
      <w:r w:rsidRPr="00BE6674">
        <w:rPr>
          <w:sz w:val="28"/>
          <w:szCs w:val="32"/>
        </w:rPr>
        <w:lastRenderedPageBreak/>
        <w:t>Федеральный закон Российской Федерации «О бухгалтерском учете» N402-ФЗ от 06.12.2011 (ред. от 04.11.2014)</w:t>
      </w:r>
    </w:p>
    <w:p w14:paraId="2015E223" w14:textId="77777777" w:rsidR="00D126E8" w:rsidRPr="00BE6674" w:rsidRDefault="00D126E8" w:rsidP="00ED3071">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ED3071">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ED3071">
      <w:pPr>
        <w:numPr>
          <w:ilvl w:val="0"/>
          <w:numId w:val="25"/>
        </w:numPr>
        <w:rPr>
          <w:sz w:val="28"/>
          <w:szCs w:val="32"/>
        </w:rPr>
      </w:pPr>
      <w:r w:rsidRPr="00BE6674">
        <w:rPr>
          <w:sz w:val="28"/>
          <w:szCs w:val="32"/>
        </w:rPr>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ED3071">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ED3071">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ED3071">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ED3071">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ED3071">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ED3071">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ED3071">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ED3071">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ED3071">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ED3071">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5"/>
    <w:p w14:paraId="44F7AC8F" w14:textId="77777777" w:rsidR="00221197" w:rsidRPr="00A54EE4" w:rsidRDefault="00221197" w:rsidP="00ED3071">
      <w:pPr>
        <w:spacing w:after="120"/>
        <w:ind w:firstLine="0"/>
        <w:rPr>
          <w:b/>
          <w:sz w:val="28"/>
          <w:szCs w:val="28"/>
        </w:rPr>
      </w:pPr>
      <w:r w:rsidRPr="00A54EE4">
        <w:rPr>
          <w:b/>
          <w:sz w:val="28"/>
          <w:szCs w:val="28"/>
        </w:rPr>
        <w:lastRenderedPageBreak/>
        <w:t>а) основная</w:t>
      </w:r>
    </w:p>
    <w:p w14:paraId="3A50A81D" w14:textId="66F10605" w:rsidR="003A0F68" w:rsidRDefault="002C3930" w:rsidP="002C3930">
      <w:pPr>
        <w:pStyle w:val="af6"/>
        <w:numPr>
          <w:ilvl w:val="0"/>
          <w:numId w:val="25"/>
        </w:numPr>
        <w:spacing w:after="200"/>
        <w:rPr>
          <w:szCs w:val="28"/>
          <w:shd w:val="clear" w:color="auto" w:fill="FFFFFF"/>
        </w:rPr>
      </w:pPr>
      <w:bookmarkStart w:id="46" w:name="_Toc5052155"/>
      <w:bookmarkStart w:id="47" w:name="_Toc5795819"/>
      <w:r w:rsidRPr="002C3930">
        <w:rPr>
          <w:szCs w:val="28"/>
          <w:shd w:val="clear" w:color="auto" w:fill="FFFFFF"/>
        </w:rPr>
        <w:t xml:space="preserve">Бухгалтерский учет: учебник для студентов вузов, </w:t>
      </w:r>
      <w:proofErr w:type="spellStart"/>
      <w:r w:rsidRPr="002C3930">
        <w:rPr>
          <w:szCs w:val="28"/>
          <w:shd w:val="clear" w:color="auto" w:fill="FFFFFF"/>
        </w:rPr>
        <w:t>обуч</w:t>
      </w:r>
      <w:proofErr w:type="spellEnd"/>
      <w:r w:rsidRPr="002C3930">
        <w:rPr>
          <w:szCs w:val="28"/>
          <w:shd w:val="clear" w:color="auto" w:fill="FFFFFF"/>
        </w:rPr>
        <w:t xml:space="preserve">. по напр. "Экономика" (уровень </w:t>
      </w:r>
      <w:proofErr w:type="spellStart"/>
      <w:r w:rsidRPr="002C3930">
        <w:rPr>
          <w:szCs w:val="28"/>
          <w:shd w:val="clear" w:color="auto" w:fill="FFFFFF"/>
        </w:rPr>
        <w:t>подгот</w:t>
      </w:r>
      <w:proofErr w:type="spellEnd"/>
      <w:r w:rsidRPr="002C3930">
        <w:rPr>
          <w:szCs w:val="28"/>
          <w:shd w:val="clear" w:color="auto" w:fill="FFFFFF"/>
        </w:rPr>
        <w:t>. "бакалавр") / В.</w:t>
      </w:r>
      <w:r>
        <w:rPr>
          <w:szCs w:val="28"/>
          <w:shd w:val="clear" w:color="auto" w:fill="FFFFFF"/>
        </w:rPr>
        <w:t xml:space="preserve"> </w:t>
      </w:r>
      <w:r w:rsidRPr="002C3930">
        <w:rPr>
          <w:szCs w:val="28"/>
          <w:shd w:val="clear" w:color="auto" w:fill="FFFFFF"/>
        </w:rPr>
        <w:t xml:space="preserve">Г. </w:t>
      </w:r>
      <w:proofErr w:type="spellStart"/>
      <w:r w:rsidRPr="002C3930">
        <w:rPr>
          <w:szCs w:val="28"/>
          <w:shd w:val="clear" w:color="auto" w:fill="FFFFFF"/>
        </w:rPr>
        <w:t>Гетьман</w:t>
      </w:r>
      <w:proofErr w:type="spellEnd"/>
      <w:r w:rsidRPr="002C3930">
        <w:rPr>
          <w:szCs w:val="28"/>
          <w:shd w:val="clear" w:color="auto" w:fill="FFFFFF"/>
        </w:rPr>
        <w:t xml:space="preserve"> [и др.]; </w:t>
      </w:r>
      <w:proofErr w:type="spellStart"/>
      <w:r w:rsidRPr="002C3930">
        <w:rPr>
          <w:szCs w:val="28"/>
          <w:shd w:val="clear" w:color="auto" w:fill="FFFFFF"/>
        </w:rPr>
        <w:t>Финуниверситет</w:t>
      </w:r>
      <w:proofErr w:type="spellEnd"/>
      <w:r w:rsidRPr="002C3930">
        <w:rPr>
          <w:szCs w:val="28"/>
          <w:shd w:val="clear" w:color="auto" w:fill="FFFFFF"/>
        </w:rPr>
        <w:t>; под ред. В.</w:t>
      </w:r>
      <w:r>
        <w:rPr>
          <w:szCs w:val="28"/>
          <w:shd w:val="clear" w:color="auto" w:fill="FFFFFF"/>
        </w:rPr>
        <w:t xml:space="preserve"> </w:t>
      </w:r>
      <w:r w:rsidRPr="002C3930">
        <w:rPr>
          <w:szCs w:val="28"/>
          <w:shd w:val="clear" w:color="auto" w:fill="FFFFFF"/>
        </w:rPr>
        <w:t xml:space="preserve">Г. </w:t>
      </w:r>
      <w:proofErr w:type="spellStart"/>
      <w:r w:rsidRPr="002C3930">
        <w:rPr>
          <w:szCs w:val="28"/>
          <w:shd w:val="clear" w:color="auto" w:fill="FFFFFF"/>
        </w:rPr>
        <w:t>Гетьмана</w:t>
      </w:r>
      <w:proofErr w:type="spellEnd"/>
      <w:r w:rsidRPr="002C3930">
        <w:rPr>
          <w:szCs w:val="28"/>
          <w:shd w:val="clear" w:color="auto" w:fill="FFFFFF"/>
        </w:rPr>
        <w:t xml:space="preserve">. </w:t>
      </w:r>
      <w:r>
        <w:rPr>
          <w:szCs w:val="28"/>
          <w:shd w:val="clear" w:color="auto" w:fill="FFFFFF"/>
        </w:rPr>
        <w:t>–</w:t>
      </w:r>
      <w:r w:rsidRPr="002C3930">
        <w:rPr>
          <w:szCs w:val="28"/>
          <w:shd w:val="clear" w:color="auto" w:fill="FFFFFF"/>
        </w:rPr>
        <w:t xml:space="preserve"> </w:t>
      </w:r>
      <w:proofErr w:type="gramStart"/>
      <w:r w:rsidRPr="002C3930">
        <w:rPr>
          <w:szCs w:val="28"/>
          <w:shd w:val="clear" w:color="auto" w:fill="FFFFFF"/>
        </w:rPr>
        <w:t>Москва</w:t>
      </w:r>
      <w:r>
        <w:rPr>
          <w:szCs w:val="28"/>
          <w:shd w:val="clear" w:color="auto" w:fill="FFFFFF"/>
        </w:rPr>
        <w:t xml:space="preserve"> </w:t>
      </w:r>
      <w:r w:rsidRPr="002C3930">
        <w:rPr>
          <w:szCs w:val="28"/>
          <w:shd w:val="clear" w:color="auto" w:fill="FFFFFF"/>
        </w:rPr>
        <w:t>:</w:t>
      </w:r>
      <w:proofErr w:type="gramEnd"/>
      <w:r w:rsidRPr="002C3930">
        <w:rPr>
          <w:szCs w:val="28"/>
          <w:shd w:val="clear" w:color="auto" w:fill="FFFFFF"/>
        </w:rPr>
        <w:t xml:space="preserve"> Инфра-М, 2014, 2017, 2019. - 601 с. - (Высшее образование: </w:t>
      </w:r>
      <w:proofErr w:type="spellStart"/>
      <w:r w:rsidRPr="002C3930">
        <w:rPr>
          <w:szCs w:val="28"/>
          <w:shd w:val="clear" w:color="auto" w:fill="FFFFFF"/>
        </w:rPr>
        <w:t>Бакалавриат</w:t>
      </w:r>
      <w:proofErr w:type="spellEnd"/>
      <w:r w:rsidRPr="002C3930">
        <w:rPr>
          <w:szCs w:val="28"/>
          <w:shd w:val="clear" w:color="auto" w:fill="FFFFFF"/>
        </w:rPr>
        <w:t>).</w:t>
      </w:r>
      <w:r>
        <w:rPr>
          <w:szCs w:val="28"/>
          <w:shd w:val="clear" w:color="auto" w:fill="FFFFFF"/>
        </w:rPr>
        <w:t xml:space="preserve"> </w:t>
      </w:r>
      <w:r w:rsidRPr="002C3930">
        <w:rPr>
          <w:szCs w:val="28"/>
          <w:shd w:val="clear" w:color="auto" w:fill="FFFFFF"/>
        </w:rPr>
        <w:t xml:space="preserve">– </w:t>
      </w:r>
      <w:proofErr w:type="gramStart"/>
      <w:r w:rsidRPr="002C3930">
        <w:rPr>
          <w:szCs w:val="28"/>
          <w:shd w:val="clear" w:color="auto" w:fill="FFFFFF"/>
        </w:rPr>
        <w:t>Текст :</w:t>
      </w:r>
      <w:proofErr w:type="gramEnd"/>
      <w:r w:rsidRPr="002C3930">
        <w:rPr>
          <w:szCs w:val="28"/>
          <w:shd w:val="clear" w:color="auto" w:fill="FFFFFF"/>
        </w:rPr>
        <w:t xml:space="preserve"> непосредственный.</w:t>
      </w:r>
      <w:r>
        <w:rPr>
          <w:szCs w:val="28"/>
          <w:shd w:val="clear" w:color="auto" w:fill="FFFFFF"/>
        </w:rPr>
        <w:t xml:space="preserve"> – То же</w:t>
      </w:r>
      <w:r w:rsidRPr="002C3930">
        <w:rPr>
          <w:szCs w:val="28"/>
          <w:shd w:val="clear" w:color="auto" w:fill="FFFFFF"/>
        </w:rPr>
        <w:t>. - 2023. - ЭБС ZNANIUM.com. – URL: https://znanium.com/catalog/pro</w:t>
      </w:r>
      <w:r>
        <w:rPr>
          <w:szCs w:val="28"/>
          <w:shd w:val="clear" w:color="auto" w:fill="FFFFFF"/>
        </w:rPr>
        <w:t>duct/1983269 (дата обращения: 08.06</w:t>
      </w:r>
      <w:r w:rsidRPr="002C3930">
        <w:rPr>
          <w:szCs w:val="28"/>
          <w:shd w:val="clear" w:color="auto" w:fill="FFFFFF"/>
        </w:rPr>
        <w:t xml:space="preserve">.2023). – </w:t>
      </w:r>
      <w:proofErr w:type="gramStart"/>
      <w:r w:rsidRPr="002C3930">
        <w:rPr>
          <w:szCs w:val="28"/>
          <w:shd w:val="clear" w:color="auto" w:fill="FFFFFF"/>
        </w:rPr>
        <w:t>Текст :</w:t>
      </w:r>
      <w:proofErr w:type="gramEnd"/>
      <w:r w:rsidRPr="002C3930">
        <w:rPr>
          <w:szCs w:val="28"/>
          <w:shd w:val="clear" w:color="auto" w:fill="FFFFFF"/>
        </w:rPr>
        <w:t xml:space="preserve"> электронный.</w:t>
      </w:r>
    </w:p>
    <w:p w14:paraId="434E3774" w14:textId="60C76E0C" w:rsidR="003A0F68" w:rsidRPr="00BD697E" w:rsidRDefault="002C3930" w:rsidP="002C3930">
      <w:pPr>
        <w:pStyle w:val="af6"/>
        <w:numPr>
          <w:ilvl w:val="0"/>
          <w:numId w:val="25"/>
        </w:numPr>
        <w:rPr>
          <w:rStyle w:val="apple-converted-space"/>
          <w:szCs w:val="28"/>
          <w:shd w:val="clear" w:color="auto" w:fill="FFFFFF"/>
        </w:rPr>
      </w:pPr>
      <w:proofErr w:type="spellStart"/>
      <w:r w:rsidRPr="002C3930">
        <w:rPr>
          <w:szCs w:val="28"/>
          <w:shd w:val="clear" w:color="auto" w:fill="FFFFFF"/>
        </w:rPr>
        <w:t>Балдин</w:t>
      </w:r>
      <w:proofErr w:type="spellEnd"/>
      <w:r w:rsidRPr="002C3930">
        <w:rPr>
          <w:szCs w:val="28"/>
          <w:shd w:val="clear" w:color="auto" w:fill="FFFFFF"/>
        </w:rPr>
        <w:t xml:space="preserve">, К. В. Информационные системы в </w:t>
      </w:r>
      <w:proofErr w:type="gramStart"/>
      <w:r w:rsidRPr="002C3930">
        <w:rPr>
          <w:szCs w:val="28"/>
          <w:shd w:val="clear" w:color="auto" w:fill="FFFFFF"/>
        </w:rPr>
        <w:t>экономике :</w:t>
      </w:r>
      <w:proofErr w:type="gramEnd"/>
      <w:r w:rsidRPr="002C3930">
        <w:rPr>
          <w:szCs w:val="28"/>
          <w:shd w:val="clear" w:color="auto" w:fill="FFFFFF"/>
        </w:rPr>
        <w:t xml:space="preserve"> учебное пособие / К. В. </w:t>
      </w:r>
      <w:proofErr w:type="spellStart"/>
      <w:r w:rsidRPr="002C3930">
        <w:rPr>
          <w:szCs w:val="28"/>
          <w:shd w:val="clear" w:color="auto" w:fill="FFFFFF"/>
        </w:rPr>
        <w:t>Балдин</w:t>
      </w:r>
      <w:proofErr w:type="spellEnd"/>
      <w:r w:rsidRPr="002C3930">
        <w:rPr>
          <w:szCs w:val="28"/>
          <w:shd w:val="clear" w:color="auto" w:fill="FFFFFF"/>
        </w:rPr>
        <w:t xml:space="preserve">. - </w:t>
      </w:r>
      <w:proofErr w:type="gramStart"/>
      <w:r w:rsidRPr="002C3930">
        <w:rPr>
          <w:szCs w:val="28"/>
          <w:shd w:val="clear" w:color="auto" w:fill="FFFFFF"/>
        </w:rPr>
        <w:t>Москва :</w:t>
      </w:r>
      <w:proofErr w:type="gramEnd"/>
      <w:r w:rsidRPr="002C3930">
        <w:rPr>
          <w:szCs w:val="28"/>
          <w:shd w:val="clear" w:color="auto" w:fill="FFFFFF"/>
        </w:rPr>
        <w:t xml:space="preserve"> ИНФРА-М, 2022. - 218 с. — (Высшее образование: </w:t>
      </w:r>
      <w:proofErr w:type="spellStart"/>
      <w:r w:rsidRPr="002C3930">
        <w:rPr>
          <w:szCs w:val="28"/>
          <w:shd w:val="clear" w:color="auto" w:fill="FFFFFF"/>
        </w:rPr>
        <w:t>Бакалавриат</w:t>
      </w:r>
      <w:proofErr w:type="spellEnd"/>
      <w:r w:rsidRPr="002C3930">
        <w:rPr>
          <w:szCs w:val="28"/>
          <w:shd w:val="clear" w:color="auto" w:fill="FFFFFF"/>
        </w:rPr>
        <w:t>). - ЭБС ZNANIUM.com. - URL: https://znanium.com/catalog/pro</w:t>
      </w:r>
      <w:r>
        <w:rPr>
          <w:szCs w:val="28"/>
          <w:shd w:val="clear" w:color="auto" w:fill="FFFFFF"/>
        </w:rPr>
        <w:t>duct/1817522 (дата обращения: 08.06.2023</w:t>
      </w:r>
      <w:r w:rsidRPr="002C3930">
        <w:rPr>
          <w:szCs w:val="28"/>
          <w:shd w:val="clear" w:color="auto" w:fill="FFFFFF"/>
        </w:rPr>
        <w:t xml:space="preserve">). – </w:t>
      </w:r>
      <w:proofErr w:type="gramStart"/>
      <w:r w:rsidRPr="002C3930">
        <w:rPr>
          <w:szCs w:val="28"/>
          <w:shd w:val="clear" w:color="auto" w:fill="FFFFFF"/>
        </w:rPr>
        <w:t>Текст :</w:t>
      </w:r>
      <w:proofErr w:type="gramEnd"/>
      <w:r w:rsidRPr="002C3930">
        <w:rPr>
          <w:szCs w:val="28"/>
          <w:shd w:val="clear" w:color="auto" w:fill="FFFFFF"/>
        </w:rPr>
        <w:t xml:space="preserve"> электронный.</w:t>
      </w:r>
    </w:p>
    <w:p w14:paraId="3861840B" w14:textId="570D0F0E" w:rsidR="00763610" w:rsidRPr="00763610" w:rsidRDefault="002C3930" w:rsidP="002C3930">
      <w:pPr>
        <w:pStyle w:val="Default"/>
        <w:numPr>
          <w:ilvl w:val="0"/>
          <w:numId w:val="25"/>
        </w:numPr>
        <w:spacing w:line="360" w:lineRule="auto"/>
        <w:jc w:val="both"/>
        <w:rPr>
          <w:color w:val="auto"/>
          <w:sz w:val="28"/>
          <w:szCs w:val="28"/>
        </w:rPr>
      </w:pPr>
      <w:r w:rsidRPr="002C3930">
        <w:rPr>
          <w:color w:val="auto"/>
          <w:sz w:val="28"/>
          <w:szCs w:val="28"/>
          <w:shd w:val="clear" w:color="auto" w:fill="FFFFFF"/>
        </w:rPr>
        <w:t>Заботина, Н.</w:t>
      </w:r>
      <w:r>
        <w:rPr>
          <w:color w:val="auto"/>
          <w:sz w:val="28"/>
          <w:szCs w:val="28"/>
          <w:shd w:val="clear" w:color="auto" w:fill="FFFFFF"/>
        </w:rPr>
        <w:t xml:space="preserve"> </w:t>
      </w:r>
      <w:r w:rsidRPr="002C3930">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2C3930">
        <w:rPr>
          <w:color w:val="auto"/>
          <w:sz w:val="28"/>
          <w:szCs w:val="28"/>
          <w:shd w:val="clear" w:color="auto" w:fill="FFFFFF"/>
        </w:rPr>
        <w:t xml:space="preserve">Н. Заботина. – </w:t>
      </w:r>
      <w:proofErr w:type="gramStart"/>
      <w:r w:rsidRPr="002C3930">
        <w:rPr>
          <w:color w:val="auto"/>
          <w:sz w:val="28"/>
          <w:szCs w:val="28"/>
          <w:shd w:val="clear" w:color="auto" w:fill="FFFFFF"/>
        </w:rPr>
        <w:t>Москва</w:t>
      </w:r>
      <w:r>
        <w:rPr>
          <w:color w:val="auto"/>
          <w:sz w:val="28"/>
          <w:szCs w:val="28"/>
          <w:shd w:val="clear" w:color="auto" w:fill="FFFFFF"/>
        </w:rPr>
        <w:t xml:space="preserve"> </w:t>
      </w:r>
      <w:r w:rsidRPr="002C3930">
        <w:rPr>
          <w:color w:val="auto"/>
          <w:sz w:val="28"/>
          <w:szCs w:val="28"/>
          <w:shd w:val="clear" w:color="auto" w:fill="FFFFFF"/>
        </w:rPr>
        <w:t>:</w:t>
      </w:r>
      <w:proofErr w:type="gramEnd"/>
      <w:r w:rsidRPr="002C3930">
        <w:rPr>
          <w:color w:val="auto"/>
          <w:sz w:val="28"/>
          <w:szCs w:val="28"/>
          <w:shd w:val="clear" w:color="auto" w:fill="FFFFFF"/>
        </w:rPr>
        <w:t xml:space="preserve"> ИНФРА-М, 2020. – 331 с.— (Высшее образование: </w:t>
      </w:r>
      <w:proofErr w:type="spellStart"/>
      <w:r w:rsidRPr="002C3930">
        <w:rPr>
          <w:color w:val="auto"/>
          <w:sz w:val="28"/>
          <w:szCs w:val="28"/>
          <w:shd w:val="clear" w:color="auto" w:fill="FFFFFF"/>
        </w:rPr>
        <w:t>Бакалавриат</w:t>
      </w:r>
      <w:proofErr w:type="spellEnd"/>
      <w:r w:rsidRPr="002C3930">
        <w:rPr>
          <w:color w:val="auto"/>
          <w:sz w:val="28"/>
          <w:szCs w:val="28"/>
          <w:shd w:val="clear" w:color="auto" w:fill="FFFFFF"/>
        </w:rPr>
        <w:t>). – ЭБС ZNANIUM.com. – URL: http://znanium.com/catalog/produc</w:t>
      </w:r>
      <w:r>
        <w:rPr>
          <w:color w:val="auto"/>
          <w:sz w:val="28"/>
          <w:szCs w:val="28"/>
          <w:shd w:val="clear" w:color="auto" w:fill="FFFFFF"/>
        </w:rPr>
        <w:t>t/1036508 (дата обращения: 08.06.2023</w:t>
      </w:r>
      <w:r w:rsidRPr="002C3930">
        <w:rPr>
          <w:color w:val="auto"/>
          <w:sz w:val="28"/>
          <w:szCs w:val="28"/>
          <w:shd w:val="clear" w:color="auto" w:fill="FFFFFF"/>
        </w:rPr>
        <w:t xml:space="preserve">). - </w:t>
      </w:r>
      <w:proofErr w:type="gramStart"/>
      <w:r w:rsidRPr="002C3930">
        <w:rPr>
          <w:color w:val="auto"/>
          <w:sz w:val="28"/>
          <w:szCs w:val="28"/>
          <w:shd w:val="clear" w:color="auto" w:fill="FFFFFF"/>
        </w:rPr>
        <w:t>Текст</w:t>
      </w:r>
      <w:r>
        <w:rPr>
          <w:color w:val="auto"/>
          <w:sz w:val="28"/>
          <w:szCs w:val="28"/>
          <w:shd w:val="clear" w:color="auto" w:fill="FFFFFF"/>
        </w:rPr>
        <w:t xml:space="preserve"> </w:t>
      </w:r>
      <w:r w:rsidRPr="002C3930">
        <w:rPr>
          <w:color w:val="auto"/>
          <w:sz w:val="28"/>
          <w:szCs w:val="28"/>
          <w:shd w:val="clear" w:color="auto" w:fill="FFFFFF"/>
        </w:rPr>
        <w:t>:</w:t>
      </w:r>
      <w:proofErr w:type="gramEnd"/>
      <w:r w:rsidRPr="002C3930">
        <w:rPr>
          <w:color w:val="auto"/>
          <w:sz w:val="28"/>
          <w:szCs w:val="28"/>
          <w:shd w:val="clear" w:color="auto" w:fill="FFFFFF"/>
        </w:rPr>
        <w:t xml:space="preserve"> электронный.</w:t>
      </w:r>
    </w:p>
    <w:p w14:paraId="67DA190F" w14:textId="54011A37" w:rsidR="00C144ED" w:rsidRPr="00C144ED" w:rsidRDefault="002C3930" w:rsidP="002C3930">
      <w:pPr>
        <w:pStyle w:val="Default"/>
        <w:numPr>
          <w:ilvl w:val="0"/>
          <w:numId w:val="25"/>
        </w:numPr>
        <w:spacing w:line="360" w:lineRule="auto"/>
        <w:jc w:val="both"/>
        <w:rPr>
          <w:color w:val="auto"/>
          <w:sz w:val="28"/>
          <w:szCs w:val="28"/>
        </w:rPr>
      </w:pPr>
      <w:r w:rsidRPr="002C3930">
        <w:rPr>
          <w:color w:val="auto"/>
          <w:sz w:val="28"/>
          <w:szCs w:val="28"/>
          <w:shd w:val="clear" w:color="auto" w:fill="FFFFFF"/>
        </w:rPr>
        <w:t xml:space="preserve">Федотова, Е. Л. Информационные технологии и </w:t>
      </w:r>
      <w:proofErr w:type="gramStart"/>
      <w:r w:rsidRPr="002C3930">
        <w:rPr>
          <w:color w:val="auto"/>
          <w:sz w:val="28"/>
          <w:szCs w:val="28"/>
          <w:shd w:val="clear" w:color="auto" w:fill="FFFFFF"/>
        </w:rPr>
        <w:t>системы :</w:t>
      </w:r>
      <w:proofErr w:type="gramEnd"/>
      <w:r w:rsidRPr="002C3930">
        <w:rPr>
          <w:color w:val="auto"/>
          <w:sz w:val="28"/>
          <w:szCs w:val="28"/>
          <w:shd w:val="clear" w:color="auto" w:fill="FFFFFF"/>
        </w:rPr>
        <w:t xml:space="preserve"> учеб. пособие / Е. Л. Федотова. — </w:t>
      </w:r>
      <w:proofErr w:type="gramStart"/>
      <w:r w:rsidRPr="002C3930">
        <w:rPr>
          <w:color w:val="auto"/>
          <w:sz w:val="28"/>
          <w:szCs w:val="28"/>
          <w:shd w:val="clear" w:color="auto" w:fill="FFFFFF"/>
        </w:rPr>
        <w:t>Москва :</w:t>
      </w:r>
      <w:proofErr w:type="gramEnd"/>
      <w:r w:rsidRPr="002C3930">
        <w:rPr>
          <w:color w:val="auto"/>
          <w:sz w:val="28"/>
          <w:szCs w:val="28"/>
          <w:shd w:val="clear" w:color="auto" w:fill="FFFFFF"/>
        </w:rPr>
        <w:t xml:space="preserve"> ФОРУМ : ИНФРА-М, 2023. — 352 с. — (Высшее образование: </w:t>
      </w:r>
      <w:proofErr w:type="spellStart"/>
      <w:r w:rsidRPr="002C3930">
        <w:rPr>
          <w:color w:val="auto"/>
          <w:sz w:val="28"/>
          <w:szCs w:val="28"/>
          <w:shd w:val="clear" w:color="auto" w:fill="FFFFFF"/>
        </w:rPr>
        <w:t>Бакалавриат</w:t>
      </w:r>
      <w:proofErr w:type="spellEnd"/>
      <w:r w:rsidRPr="002C3930">
        <w:rPr>
          <w:color w:val="auto"/>
          <w:sz w:val="28"/>
          <w:szCs w:val="28"/>
          <w:shd w:val="clear" w:color="auto" w:fill="FFFFFF"/>
        </w:rPr>
        <w:t>). — ЭБС ZNANIUM.com. — URL: https://znanium.com/catalog/pro</w:t>
      </w:r>
      <w:r w:rsidR="003146FA">
        <w:rPr>
          <w:color w:val="auto"/>
          <w:sz w:val="28"/>
          <w:szCs w:val="28"/>
          <w:shd w:val="clear" w:color="auto" w:fill="FFFFFF"/>
        </w:rPr>
        <w:t>duct/1913829 (дата обращения: 08.06</w:t>
      </w:r>
      <w:r w:rsidRPr="002C3930">
        <w:rPr>
          <w:color w:val="auto"/>
          <w:sz w:val="28"/>
          <w:szCs w:val="28"/>
          <w:shd w:val="clear" w:color="auto" w:fill="FFFFFF"/>
        </w:rPr>
        <w:t xml:space="preserve">.2023). — </w:t>
      </w:r>
      <w:proofErr w:type="gramStart"/>
      <w:r w:rsidRPr="002C3930">
        <w:rPr>
          <w:color w:val="auto"/>
          <w:sz w:val="28"/>
          <w:szCs w:val="28"/>
          <w:shd w:val="clear" w:color="auto" w:fill="FFFFFF"/>
        </w:rPr>
        <w:t>Текст :</w:t>
      </w:r>
      <w:proofErr w:type="gramEnd"/>
      <w:r w:rsidRPr="002C3930">
        <w:rPr>
          <w:color w:val="auto"/>
          <w:sz w:val="28"/>
          <w:szCs w:val="28"/>
          <w:shd w:val="clear" w:color="auto" w:fill="FFFFFF"/>
        </w:rPr>
        <w:t xml:space="preserve"> электронный.</w:t>
      </w:r>
    </w:p>
    <w:p w14:paraId="35004B5D" w14:textId="432BCFF5" w:rsidR="00C144ED" w:rsidRDefault="003146FA" w:rsidP="003146FA">
      <w:pPr>
        <w:pStyle w:val="Default"/>
        <w:numPr>
          <w:ilvl w:val="0"/>
          <w:numId w:val="25"/>
        </w:numPr>
        <w:spacing w:line="360" w:lineRule="auto"/>
        <w:jc w:val="both"/>
        <w:rPr>
          <w:sz w:val="28"/>
          <w:szCs w:val="28"/>
        </w:rPr>
      </w:pPr>
      <w:r w:rsidRPr="003146FA">
        <w:rPr>
          <w:sz w:val="28"/>
          <w:szCs w:val="28"/>
        </w:rPr>
        <w:t>Экономика фирмы (организации, предприятия): учебник для бакалавров менеджмента и экономики /под ред. В.</w:t>
      </w:r>
      <w:r>
        <w:rPr>
          <w:sz w:val="28"/>
          <w:szCs w:val="28"/>
        </w:rPr>
        <w:t xml:space="preserve"> </w:t>
      </w:r>
      <w:r w:rsidRPr="003146FA">
        <w:rPr>
          <w:sz w:val="28"/>
          <w:szCs w:val="28"/>
        </w:rPr>
        <w:t>Я. Горфинкеля, Т.</w:t>
      </w:r>
      <w:r>
        <w:rPr>
          <w:sz w:val="28"/>
          <w:szCs w:val="28"/>
        </w:rPr>
        <w:t xml:space="preserve"> </w:t>
      </w:r>
      <w:r w:rsidRPr="003146FA">
        <w:rPr>
          <w:sz w:val="28"/>
          <w:szCs w:val="28"/>
        </w:rPr>
        <w:t xml:space="preserve">Г. </w:t>
      </w:r>
      <w:proofErr w:type="spellStart"/>
      <w:r w:rsidRPr="003146FA">
        <w:rPr>
          <w:sz w:val="28"/>
          <w:szCs w:val="28"/>
        </w:rPr>
        <w:t>Попадюк</w:t>
      </w:r>
      <w:proofErr w:type="spellEnd"/>
      <w:r w:rsidRPr="003146FA">
        <w:rPr>
          <w:sz w:val="28"/>
          <w:szCs w:val="28"/>
        </w:rPr>
        <w:t>, Б.</w:t>
      </w:r>
      <w:r>
        <w:rPr>
          <w:sz w:val="28"/>
          <w:szCs w:val="28"/>
        </w:rPr>
        <w:t xml:space="preserve"> </w:t>
      </w:r>
      <w:r w:rsidRPr="003146FA">
        <w:rPr>
          <w:sz w:val="28"/>
          <w:szCs w:val="28"/>
        </w:rPr>
        <w:t xml:space="preserve">Н. Чернышева. — </w:t>
      </w:r>
      <w:proofErr w:type="gramStart"/>
      <w:r w:rsidRPr="003146FA">
        <w:rPr>
          <w:sz w:val="28"/>
          <w:szCs w:val="28"/>
        </w:rPr>
        <w:t>Москва :</w:t>
      </w:r>
      <w:proofErr w:type="gramEnd"/>
      <w:r w:rsidRPr="003146FA">
        <w:rPr>
          <w:sz w:val="28"/>
          <w:szCs w:val="28"/>
        </w:rPr>
        <w:t xml:space="preserve"> Ву</w:t>
      </w:r>
      <w:r>
        <w:rPr>
          <w:sz w:val="28"/>
          <w:szCs w:val="28"/>
        </w:rPr>
        <w:t>зовский учебник : Инфра-М, 2014</w:t>
      </w:r>
      <w:r w:rsidRPr="003146FA">
        <w:rPr>
          <w:sz w:val="28"/>
          <w:szCs w:val="28"/>
        </w:rPr>
        <w:t>.</w:t>
      </w:r>
      <w:r>
        <w:rPr>
          <w:sz w:val="28"/>
          <w:szCs w:val="28"/>
        </w:rPr>
        <w:t xml:space="preserve"> </w:t>
      </w:r>
      <w:r w:rsidRPr="003146FA">
        <w:rPr>
          <w:sz w:val="28"/>
          <w:szCs w:val="28"/>
        </w:rPr>
        <w:t xml:space="preserve">— 296 с. – (Высшее образование. </w:t>
      </w:r>
      <w:proofErr w:type="spellStart"/>
      <w:r w:rsidRPr="003146FA">
        <w:rPr>
          <w:sz w:val="28"/>
          <w:szCs w:val="28"/>
        </w:rPr>
        <w:t>Бакалавриат</w:t>
      </w:r>
      <w:proofErr w:type="spellEnd"/>
      <w:r w:rsidRPr="003146FA">
        <w:rPr>
          <w:sz w:val="28"/>
          <w:szCs w:val="28"/>
        </w:rPr>
        <w:t xml:space="preserve">). – </w:t>
      </w:r>
      <w:proofErr w:type="gramStart"/>
      <w:r w:rsidRPr="003146FA">
        <w:rPr>
          <w:sz w:val="28"/>
          <w:szCs w:val="28"/>
        </w:rPr>
        <w:t>Текст :</w:t>
      </w:r>
      <w:proofErr w:type="gramEnd"/>
      <w:r w:rsidRPr="003146FA">
        <w:rPr>
          <w:sz w:val="28"/>
          <w:szCs w:val="28"/>
        </w:rPr>
        <w:t xml:space="preserve"> неп</w:t>
      </w:r>
      <w:r>
        <w:rPr>
          <w:sz w:val="28"/>
          <w:szCs w:val="28"/>
        </w:rPr>
        <w:t>осредственный. – То же. - 2022.</w:t>
      </w:r>
      <w:r w:rsidRPr="003146FA">
        <w:rPr>
          <w:sz w:val="28"/>
          <w:szCs w:val="28"/>
        </w:rPr>
        <w:t xml:space="preserve"> – URL: http://znanium.com/catalog/prod</w:t>
      </w:r>
      <w:r>
        <w:rPr>
          <w:sz w:val="28"/>
          <w:szCs w:val="28"/>
        </w:rPr>
        <w:t>uct/1834665 (дата обращения: 08.06</w:t>
      </w:r>
      <w:r w:rsidRPr="003146FA">
        <w:rPr>
          <w:sz w:val="28"/>
          <w:szCs w:val="28"/>
        </w:rPr>
        <w:t xml:space="preserve">.2023). - </w:t>
      </w:r>
      <w:proofErr w:type="gramStart"/>
      <w:r w:rsidRPr="003146FA">
        <w:rPr>
          <w:sz w:val="28"/>
          <w:szCs w:val="28"/>
        </w:rPr>
        <w:t>Текст :</w:t>
      </w:r>
      <w:proofErr w:type="gramEnd"/>
      <w:r w:rsidRPr="003146FA">
        <w:rPr>
          <w:sz w:val="28"/>
          <w:szCs w:val="28"/>
        </w:rPr>
        <w:t xml:space="preserve"> электронный.</w:t>
      </w:r>
    </w:p>
    <w:p w14:paraId="34CF660E" w14:textId="379E6A50" w:rsidR="00B11FDD" w:rsidRDefault="00B11FDD" w:rsidP="00B11FDD">
      <w:pPr>
        <w:pStyle w:val="Default"/>
        <w:spacing w:line="360" w:lineRule="auto"/>
        <w:jc w:val="both"/>
        <w:rPr>
          <w:sz w:val="28"/>
          <w:szCs w:val="28"/>
        </w:rPr>
      </w:pPr>
    </w:p>
    <w:p w14:paraId="58BFA45C" w14:textId="400E656F" w:rsidR="00030799" w:rsidRPr="003146FA" w:rsidRDefault="001E6263" w:rsidP="003146FA">
      <w:pPr>
        <w:ind w:firstLine="0"/>
        <w:rPr>
          <w:b/>
          <w:sz w:val="28"/>
          <w:szCs w:val="28"/>
        </w:rPr>
      </w:pPr>
      <w:r w:rsidRPr="00A54EE4">
        <w:rPr>
          <w:b/>
          <w:sz w:val="28"/>
          <w:szCs w:val="28"/>
        </w:rPr>
        <w:lastRenderedPageBreak/>
        <w:t xml:space="preserve">б) дополнительная: </w:t>
      </w:r>
    </w:p>
    <w:p w14:paraId="4B11346A" w14:textId="4DE29944" w:rsidR="00030799" w:rsidRPr="0091712D" w:rsidRDefault="00030799" w:rsidP="003146FA">
      <w:pPr>
        <w:pStyle w:val="Default"/>
        <w:numPr>
          <w:ilvl w:val="0"/>
          <w:numId w:val="25"/>
        </w:numPr>
        <w:spacing w:line="360" w:lineRule="auto"/>
        <w:jc w:val="both"/>
        <w:rPr>
          <w:sz w:val="28"/>
          <w:szCs w:val="28"/>
        </w:rPr>
      </w:pPr>
      <w:r w:rsidRPr="00713ACE">
        <w:rPr>
          <w:sz w:val="28"/>
          <w:szCs w:val="28"/>
        </w:rPr>
        <w:t xml:space="preserve"> </w:t>
      </w:r>
      <w:r w:rsidR="003146FA" w:rsidRPr="003146FA">
        <w:rPr>
          <w:sz w:val="28"/>
          <w:szCs w:val="28"/>
        </w:rPr>
        <w:t xml:space="preserve">Варфоломеева, А. О. Информационные системы </w:t>
      </w:r>
      <w:proofErr w:type="gramStart"/>
      <w:r w:rsidR="003146FA" w:rsidRPr="003146FA">
        <w:rPr>
          <w:sz w:val="28"/>
          <w:szCs w:val="28"/>
        </w:rPr>
        <w:t>предприятия :</w:t>
      </w:r>
      <w:proofErr w:type="gramEnd"/>
      <w:r w:rsidR="003146FA" w:rsidRPr="003146FA">
        <w:rPr>
          <w:sz w:val="28"/>
          <w:szCs w:val="28"/>
        </w:rPr>
        <w:t xml:space="preserve"> учебное пособие / А.</w:t>
      </w:r>
      <w:r w:rsidR="003146FA">
        <w:rPr>
          <w:sz w:val="28"/>
          <w:szCs w:val="28"/>
        </w:rPr>
        <w:t xml:space="preserve"> </w:t>
      </w:r>
      <w:r w:rsidR="003146FA" w:rsidRPr="003146FA">
        <w:rPr>
          <w:sz w:val="28"/>
          <w:szCs w:val="28"/>
        </w:rPr>
        <w:t>О. Варфоломеева, А.</w:t>
      </w:r>
      <w:r w:rsidR="003146FA">
        <w:rPr>
          <w:sz w:val="28"/>
          <w:szCs w:val="28"/>
        </w:rPr>
        <w:t xml:space="preserve"> </w:t>
      </w:r>
      <w:r w:rsidR="003146FA" w:rsidRPr="003146FA">
        <w:rPr>
          <w:sz w:val="28"/>
          <w:szCs w:val="28"/>
        </w:rPr>
        <w:t xml:space="preserve">В. </w:t>
      </w:r>
      <w:proofErr w:type="spellStart"/>
      <w:r w:rsidR="003146FA" w:rsidRPr="003146FA">
        <w:rPr>
          <w:sz w:val="28"/>
          <w:szCs w:val="28"/>
        </w:rPr>
        <w:t>Коряковский</w:t>
      </w:r>
      <w:proofErr w:type="spellEnd"/>
      <w:r w:rsidR="003146FA" w:rsidRPr="003146FA">
        <w:rPr>
          <w:sz w:val="28"/>
          <w:szCs w:val="28"/>
        </w:rPr>
        <w:t>, В.</w:t>
      </w:r>
      <w:r w:rsidR="003146FA">
        <w:rPr>
          <w:sz w:val="28"/>
          <w:szCs w:val="28"/>
        </w:rPr>
        <w:t xml:space="preserve"> </w:t>
      </w:r>
      <w:r w:rsidR="003146FA" w:rsidRPr="003146FA">
        <w:rPr>
          <w:sz w:val="28"/>
          <w:szCs w:val="28"/>
        </w:rPr>
        <w:t xml:space="preserve">П. Романов. — 2-е изд., </w:t>
      </w:r>
      <w:proofErr w:type="spellStart"/>
      <w:r w:rsidR="003146FA" w:rsidRPr="003146FA">
        <w:rPr>
          <w:sz w:val="28"/>
          <w:szCs w:val="28"/>
        </w:rPr>
        <w:t>перераб</w:t>
      </w:r>
      <w:proofErr w:type="spellEnd"/>
      <w:r w:rsidR="003146FA" w:rsidRPr="003146FA">
        <w:rPr>
          <w:sz w:val="28"/>
          <w:szCs w:val="28"/>
        </w:rPr>
        <w:t xml:space="preserve">. и доп. — </w:t>
      </w:r>
      <w:proofErr w:type="gramStart"/>
      <w:r w:rsidR="003146FA" w:rsidRPr="003146FA">
        <w:rPr>
          <w:sz w:val="28"/>
          <w:szCs w:val="28"/>
        </w:rPr>
        <w:t>Москва :</w:t>
      </w:r>
      <w:proofErr w:type="gramEnd"/>
      <w:r w:rsidR="003146FA" w:rsidRPr="003146FA">
        <w:rPr>
          <w:sz w:val="28"/>
          <w:szCs w:val="28"/>
        </w:rPr>
        <w:t xml:space="preserve"> ИНФРА-М, 2022. — 330 с. — (Высшее образование: </w:t>
      </w:r>
      <w:proofErr w:type="spellStart"/>
      <w:r w:rsidR="003146FA" w:rsidRPr="003146FA">
        <w:rPr>
          <w:sz w:val="28"/>
          <w:szCs w:val="28"/>
        </w:rPr>
        <w:t>Ба</w:t>
      </w:r>
      <w:r w:rsidR="003146FA">
        <w:rPr>
          <w:sz w:val="28"/>
          <w:szCs w:val="28"/>
        </w:rPr>
        <w:t>калавриат</w:t>
      </w:r>
      <w:proofErr w:type="spellEnd"/>
      <w:r w:rsidR="003146FA">
        <w:rPr>
          <w:sz w:val="28"/>
          <w:szCs w:val="28"/>
        </w:rPr>
        <w:t>)</w:t>
      </w:r>
      <w:r w:rsidR="003146FA" w:rsidRPr="003146FA">
        <w:rPr>
          <w:sz w:val="28"/>
          <w:szCs w:val="28"/>
        </w:rPr>
        <w:t>. - ЭБС ZNANIUM.com. - URL: https://znanium.com/catalog/pro</w:t>
      </w:r>
      <w:r w:rsidR="003146FA">
        <w:rPr>
          <w:sz w:val="28"/>
          <w:szCs w:val="28"/>
        </w:rPr>
        <w:t>duct/1844303 (дата обращения: 08.06.2023</w:t>
      </w:r>
      <w:r w:rsidR="003146FA" w:rsidRPr="003146FA">
        <w:rPr>
          <w:sz w:val="28"/>
          <w:szCs w:val="28"/>
        </w:rPr>
        <w:t xml:space="preserve">). – </w:t>
      </w:r>
      <w:proofErr w:type="gramStart"/>
      <w:r w:rsidR="003146FA" w:rsidRPr="003146FA">
        <w:rPr>
          <w:sz w:val="28"/>
          <w:szCs w:val="28"/>
        </w:rPr>
        <w:t>Текст :</w:t>
      </w:r>
      <w:proofErr w:type="gramEnd"/>
      <w:r w:rsidR="003146FA" w:rsidRPr="003146FA">
        <w:rPr>
          <w:sz w:val="28"/>
          <w:szCs w:val="28"/>
        </w:rPr>
        <w:t xml:space="preserve"> электронный.</w:t>
      </w:r>
    </w:p>
    <w:p w14:paraId="7394C047" w14:textId="11372C67" w:rsidR="00030799" w:rsidRPr="00713ACE" w:rsidRDefault="003146FA" w:rsidP="003146FA">
      <w:pPr>
        <w:pStyle w:val="Default"/>
        <w:numPr>
          <w:ilvl w:val="0"/>
          <w:numId w:val="25"/>
        </w:numPr>
        <w:spacing w:line="360" w:lineRule="auto"/>
        <w:jc w:val="both"/>
        <w:rPr>
          <w:sz w:val="28"/>
          <w:szCs w:val="28"/>
        </w:rPr>
      </w:pPr>
      <w:r w:rsidRPr="003146FA">
        <w:rPr>
          <w:sz w:val="28"/>
          <w:szCs w:val="28"/>
        </w:rPr>
        <w:t xml:space="preserve">Информационные системы и цифровые </w:t>
      </w:r>
      <w:proofErr w:type="gramStart"/>
      <w:r w:rsidRPr="003146FA">
        <w:rPr>
          <w:sz w:val="28"/>
          <w:szCs w:val="28"/>
        </w:rPr>
        <w:t>технологии :</w:t>
      </w:r>
      <w:proofErr w:type="gramEnd"/>
      <w:r w:rsidRPr="003146FA">
        <w:rPr>
          <w:sz w:val="28"/>
          <w:szCs w:val="28"/>
        </w:rPr>
        <w:t xml:space="preserve"> учебное пособие. Часть 2 / под общ. ред. проф. В.</w:t>
      </w:r>
      <w:r>
        <w:rPr>
          <w:sz w:val="28"/>
          <w:szCs w:val="28"/>
        </w:rPr>
        <w:t xml:space="preserve"> В. Трофимова, </w:t>
      </w:r>
      <w:r w:rsidRPr="003146FA">
        <w:rPr>
          <w:sz w:val="28"/>
          <w:szCs w:val="28"/>
        </w:rPr>
        <w:t>В.</w:t>
      </w:r>
      <w:r>
        <w:rPr>
          <w:sz w:val="28"/>
          <w:szCs w:val="28"/>
        </w:rPr>
        <w:t xml:space="preserve"> </w:t>
      </w:r>
      <w:r w:rsidRPr="003146FA">
        <w:rPr>
          <w:sz w:val="28"/>
          <w:szCs w:val="28"/>
        </w:rPr>
        <w:t xml:space="preserve">И. </w:t>
      </w:r>
      <w:proofErr w:type="spellStart"/>
      <w:r w:rsidRPr="003146FA">
        <w:rPr>
          <w:sz w:val="28"/>
          <w:szCs w:val="28"/>
        </w:rPr>
        <w:t>Кияева</w:t>
      </w:r>
      <w:proofErr w:type="spellEnd"/>
      <w:r w:rsidRPr="003146FA">
        <w:rPr>
          <w:sz w:val="28"/>
          <w:szCs w:val="28"/>
        </w:rPr>
        <w:t xml:space="preserve">. — </w:t>
      </w:r>
      <w:proofErr w:type="gramStart"/>
      <w:r w:rsidRPr="003146FA">
        <w:rPr>
          <w:sz w:val="28"/>
          <w:szCs w:val="28"/>
        </w:rPr>
        <w:t>Москва :</w:t>
      </w:r>
      <w:proofErr w:type="gramEnd"/>
      <w:r w:rsidRPr="003146FA">
        <w:rPr>
          <w:sz w:val="28"/>
          <w:szCs w:val="28"/>
        </w:rPr>
        <w:t xml:space="preserve"> ИНФРА-М, 2021. — 270 с. — (Высшее образование: </w:t>
      </w:r>
      <w:proofErr w:type="spellStart"/>
      <w:r w:rsidRPr="003146FA">
        <w:rPr>
          <w:sz w:val="28"/>
          <w:szCs w:val="28"/>
        </w:rPr>
        <w:t>Бакалавриат</w:t>
      </w:r>
      <w:proofErr w:type="spellEnd"/>
      <w:r w:rsidRPr="003146FA">
        <w:rPr>
          <w:sz w:val="28"/>
          <w:szCs w:val="28"/>
        </w:rPr>
        <w:t xml:space="preserve">). - ЭБС ZNANIUM.com. - URL: https://znanium.com/catalog/product/1786660 (дата </w:t>
      </w:r>
      <w:r>
        <w:rPr>
          <w:sz w:val="28"/>
          <w:szCs w:val="28"/>
        </w:rPr>
        <w:t>обращения: 08.06</w:t>
      </w:r>
      <w:r w:rsidRPr="003146FA">
        <w:rPr>
          <w:sz w:val="28"/>
          <w:szCs w:val="28"/>
        </w:rPr>
        <w:t xml:space="preserve">.2023). – </w:t>
      </w:r>
      <w:proofErr w:type="gramStart"/>
      <w:r w:rsidRPr="003146FA">
        <w:rPr>
          <w:sz w:val="28"/>
          <w:szCs w:val="28"/>
        </w:rPr>
        <w:t>Текст :</w:t>
      </w:r>
      <w:proofErr w:type="gramEnd"/>
      <w:r w:rsidRPr="003146FA">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ED3071">
      <w:pPr>
        <w:pStyle w:val="1"/>
        <w:numPr>
          <w:ilvl w:val="0"/>
          <w:numId w:val="4"/>
        </w:numPr>
        <w:spacing w:before="0" w:after="120"/>
      </w:pPr>
      <w:bookmarkStart w:id="48" w:name="_Toc134483975"/>
      <w:r w:rsidRPr="003F4B9B">
        <w:t>Перечень ресурсов информационно-телекоммуникационной сети «Интернет», необходимых для освоения дисциплины</w:t>
      </w:r>
      <w:bookmarkEnd w:id="46"/>
      <w:bookmarkEnd w:id="47"/>
      <w:bookmarkEnd w:id="48"/>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49"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lastRenderedPageBreak/>
        <w:t xml:space="preserve">www.dic.ru - сайт разработчика программы Турбо-бухгалтер </w:t>
      </w:r>
    </w:p>
    <w:p w14:paraId="6E9F16A0" w14:textId="2F91F6C0" w:rsidR="00EC18CD" w:rsidRPr="000B596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1CD66247" w:rsidR="00D129A6" w:rsidRPr="003F4B9B" w:rsidRDefault="00ED3071" w:rsidP="00991208">
      <w:pPr>
        <w:pStyle w:val="1"/>
        <w:numPr>
          <w:ilvl w:val="0"/>
          <w:numId w:val="4"/>
        </w:numPr>
        <w:spacing w:before="240" w:after="120" w:line="240" w:lineRule="auto"/>
        <w:ind w:left="714" w:hanging="357"/>
      </w:pPr>
      <w:bookmarkStart w:id="50" w:name="_Toc5795820"/>
      <w:bookmarkStart w:id="51" w:name="_Toc134483976"/>
      <w:r>
        <w:t xml:space="preserve"> </w:t>
      </w:r>
      <w:r w:rsidR="00D129A6" w:rsidRPr="003F4B9B">
        <w:t>Методические указания для обучающихся по освоению дисциплины</w:t>
      </w:r>
      <w:bookmarkEnd w:id="49"/>
      <w:bookmarkEnd w:id="50"/>
      <w:bookmarkEnd w:id="51"/>
    </w:p>
    <w:p w14:paraId="4E40B53F" w14:textId="192ED449" w:rsidR="00ED3071" w:rsidRPr="00EC40F3" w:rsidRDefault="000B596D" w:rsidP="00B11FD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B11FDD" w:rsidRDefault="000B596D" w:rsidP="000B596D">
      <w:pPr>
        <w:jc w:val="center"/>
        <w:rPr>
          <w:b/>
          <w:i/>
          <w:sz w:val="28"/>
          <w:szCs w:val="28"/>
        </w:rPr>
      </w:pPr>
      <w:r w:rsidRPr="00B11FDD">
        <w:rPr>
          <w:b/>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7EA68938" w14:textId="77777777" w:rsidR="00B11FDD" w:rsidRDefault="000B596D" w:rsidP="000B596D">
      <w:pPr>
        <w:ind w:firstLine="567"/>
        <w:jc w:val="center"/>
        <w:rPr>
          <w:b/>
          <w:bCs/>
          <w:i/>
          <w:sz w:val="28"/>
          <w:szCs w:val="28"/>
          <w:lang w:eastAsia="ar-SA"/>
        </w:rPr>
      </w:pPr>
      <w:r w:rsidRPr="00B11FDD">
        <w:rPr>
          <w:b/>
          <w:bCs/>
          <w:i/>
          <w:sz w:val="28"/>
          <w:szCs w:val="28"/>
          <w:lang w:eastAsia="ar-SA"/>
        </w:rPr>
        <w:t xml:space="preserve">Рекомендации по подготовке к лекционным занятиям </w:t>
      </w:r>
    </w:p>
    <w:p w14:paraId="2673B252" w14:textId="706570D5" w:rsidR="000B596D" w:rsidRPr="00B11FDD" w:rsidRDefault="000B596D" w:rsidP="000B596D">
      <w:pPr>
        <w:ind w:firstLine="567"/>
        <w:jc w:val="center"/>
        <w:rPr>
          <w:b/>
          <w:sz w:val="28"/>
          <w:szCs w:val="28"/>
        </w:rPr>
      </w:pPr>
      <w:r w:rsidRPr="00B11FDD">
        <w:rPr>
          <w:b/>
          <w:bCs/>
          <w:i/>
          <w:sz w:val="28"/>
          <w:szCs w:val="28"/>
          <w:lang w:eastAsia="ar-SA"/>
        </w:rPr>
        <w:t>(теоретический курс)</w:t>
      </w:r>
    </w:p>
    <w:p w14:paraId="3F8CB5F3" w14:textId="77777777" w:rsidR="000B596D" w:rsidRPr="00EC40F3" w:rsidRDefault="000B596D" w:rsidP="000B596D">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 xml:space="preserve">Материалы лекций, </w:t>
      </w:r>
      <w:r w:rsidRPr="00EC40F3">
        <w:rPr>
          <w:sz w:val="28"/>
          <w:szCs w:val="28"/>
        </w:rPr>
        <w:lastRenderedPageBreak/>
        <w:t>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77777777" w:rsidR="000B596D" w:rsidRPr="00B11FDD" w:rsidRDefault="000B596D" w:rsidP="000B596D">
      <w:pPr>
        <w:shd w:val="clear" w:color="auto" w:fill="FFFFFF"/>
        <w:suppressAutoHyphens/>
        <w:ind w:firstLine="709"/>
        <w:jc w:val="center"/>
        <w:rPr>
          <w:b/>
          <w:bCs/>
          <w:i/>
          <w:sz w:val="28"/>
          <w:szCs w:val="28"/>
          <w:lang w:eastAsia="ar-SA"/>
        </w:rPr>
      </w:pPr>
      <w:r w:rsidRPr="00B11FDD">
        <w:rPr>
          <w:b/>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B11FDD" w:rsidRDefault="000B596D" w:rsidP="000B596D">
      <w:pPr>
        <w:ind w:firstLine="567"/>
        <w:jc w:val="center"/>
        <w:rPr>
          <w:b/>
          <w:i/>
          <w:sz w:val="28"/>
          <w:szCs w:val="28"/>
        </w:rPr>
      </w:pPr>
      <w:r w:rsidRPr="00B11FDD">
        <w:rPr>
          <w:b/>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 xml:space="preserve">К выполнению заданий для самостоятельной работы предъявляются следующие требования: задания должны выполняться самостоятельно и </w:t>
      </w:r>
      <w:r w:rsidRPr="00EC40F3">
        <w:rPr>
          <w:sz w:val="28"/>
          <w:szCs w:val="28"/>
          <w:lang w:eastAsia="ar-SA"/>
        </w:rPr>
        <w:lastRenderedPageBreak/>
        <w:t>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41AB343" w14:textId="496B252A" w:rsidR="00ED3071" w:rsidRPr="00F620AA" w:rsidRDefault="00F620AA" w:rsidP="00B11FDD">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w:t>
      </w:r>
      <w:r w:rsidR="00B14D58">
        <w:rPr>
          <w:sz w:val="28"/>
          <w:szCs w:val="28"/>
          <w:lang w:eastAsia="ar-SA"/>
        </w:rPr>
        <w:t>; предложить методы машинного обучения для решения задач бухгалтерского учета.</w:t>
      </w:r>
      <w:r w:rsidRPr="00F620AA">
        <w:rPr>
          <w:sz w:val="28"/>
          <w:szCs w:val="28"/>
          <w:lang w:eastAsia="ar-SA"/>
        </w:rPr>
        <w:t xml:space="preserve">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w:t>
      </w:r>
      <w:r w:rsidRPr="00F620AA">
        <w:rPr>
          <w:sz w:val="28"/>
          <w:szCs w:val="28"/>
          <w:lang w:eastAsia="ar-SA"/>
        </w:rPr>
        <w:lastRenderedPageBreak/>
        <w:t>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B11FDD" w:rsidRDefault="000B596D" w:rsidP="000B596D">
      <w:pPr>
        <w:ind w:firstLine="567"/>
        <w:jc w:val="center"/>
        <w:rPr>
          <w:b/>
          <w:i/>
          <w:sz w:val="28"/>
          <w:szCs w:val="28"/>
        </w:rPr>
      </w:pPr>
      <w:r w:rsidRPr="00B11FDD">
        <w:rPr>
          <w:b/>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4AFB84DC" w:rsidR="009E1845" w:rsidRPr="003F4B9B" w:rsidRDefault="00F52DF9" w:rsidP="00ED3071">
      <w:pPr>
        <w:pStyle w:val="1"/>
        <w:numPr>
          <w:ilvl w:val="0"/>
          <w:numId w:val="4"/>
        </w:numPr>
        <w:spacing w:before="0" w:after="120"/>
      </w:pPr>
      <w:bookmarkStart w:id="52" w:name="_Toc5052157"/>
      <w:bookmarkStart w:id="53" w:name="_Toc5795821"/>
      <w:bookmarkStart w:id="54" w:name="_Toc134483977"/>
      <w:r>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2"/>
      <w:bookmarkEnd w:id="53"/>
      <w:r w:rsidR="007C1A54">
        <w:t>, включая перечень необходимого программного обеспечения и информационных справочных систем</w:t>
      </w:r>
      <w:bookmarkEnd w:id="54"/>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14:paraId="6E3B2C88"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14:paraId="646B5F0E" w14:textId="77777777" w:rsidR="00F52DF9"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3.БИС «Бухгалтерия предприятия»</w:t>
      </w:r>
    </w:p>
    <w:p w14:paraId="6F2859DC" w14:textId="5D997D5E"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lastRenderedPageBreak/>
        <w:t>11.2. Современные профессиональные базы данных и информационные справочные системы:</w:t>
      </w:r>
    </w:p>
    <w:p w14:paraId="434869C5"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14:paraId="4C0E8F58"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14:paraId="659E0892" w14:textId="77777777"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14:paraId="7ABBAE90" w14:textId="77777777"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14:paraId="582F13A0" w14:textId="0713EC77" w:rsidR="00317C22" w:rsidRDefault="00317C22" w:rsidP="00B11FDD">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20051A">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 не предусмотрен</w:t>
      </w:r>
      <w:r w:rsidR="00B11FDD">
        <w:rPr>
          <w:rFonts w:cs="Palatino Linotype"/>
          <w:color w:val="000000" w:themeColor="text1"/>
          <w:spacing w:val="5"/>
          <w:sz w:val="28"/>
          <w:szCs w:val="28"/>
          <w:lang w:eastAsia="ar-SA"/>
        </w:rPr>
        <w:t>ы</w:t>
      </w:r>
      <w:r w:rsidRPr="00546604">
        <w:rPr>
          <w:rFonts w:cs="Palatino Linotype"/>
          <w:color w:val="000000" w:themeColor="text1"/>
          <w:spacing w:val="5"/>
          <w:sz w:val="28"/>
          <w:szCs w:val="28"/>
          <w:lang w:eastAsia="ar-SA"/>
        </w:rPr>
        <w:t>.</w:t>
      </w:r>
    </w:p>
    <w:p w14:paraId="19C923D8" w14:textId="77777777" w:rsidR="00F52DF9" w:rsidRPr="00546604" w:rsidRDefault="00F52DF9" w:rsidP="00B11FDD">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05BE4694" w:rsidR="00221197" w:rsidRPr="006F0099" w:rsidRDefault="00F52DF9" w:rsidP="00864192">
      <w:pPr>
        <w:pStyle w:val="1"/>
        <w:numPr>
          <w:ilvl w:val="0"/>
          <w:numId w:val="4"/>
        </w:numPr>
        <w:spacing w:before="0" w:after="120"/>
      </w:pPr>
      <w:bookmarkStart w:id="55" w:name="_Toc5052158"/>
      <w:bookmarkStart w:id="56" w:name="_Toc5795822"/>
      <w:bookmarkStart w:id="57" w:name="_Toc134483978"/>
      <w:r>
        <w:t xml:space="preserve"> </w:t>
      </w:r>
      <w:r w:rsidR="009E1845"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5"/>
      <w:bookmarkEnd w:id="56"/>
      <w:bookmarkEnd w:id="57"/>
    </w:p>
    <w:p w14:paraId="011938FF" w14:textId="16546273" w:rsidR="00221197" w:rsidRDefault="00317C22" w:rsidP="00317C22">
      <w:pPr>
        <w:ind w:firstLine="709"/>
        <w:rPr>
          <w:sz w:val="28"/>
          <w:szCs w:val="28"/>
        </w:rPr>
      </w:pPr>
      <w:r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C5E8C" w14:textId="77777777" w:rsidR="00530DBB" w:rsidRDefault="00530DBB">
      <w:r>
        <w:separator/>
      </w:r>
    </w:p>
  </w:endnote>
  <w:endnote w:type="continuationSeparator" w:id="0">
    <w:p w14:paraId="74DC3999" w14:textId="77777777" w:rsidR="00530DBB" w:rsidRDefault="00530DBB">
      <w:r>
        <w:continuationSeparator/>
      </w:r>
    </w:p>
  </w:endnote>
  <w:endnote w:type="continuationNotice" w:id="1">
    <w:p w14:paraId="295876DF" w14:textId="77777777" w:rsidR="00530DBB" w:rsidRDefault="00530D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2C3930" w:rsidRDefault="002C393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2C3930" w:rsidRDefault="002C3930"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2EE5475F" w:rsidR="002C3930" w:rsidRDefault="002C3930">
    <w:pPr>
      <w:pStyle w:val="ab"/>
    </w:pPr>
    <w:r>
      <w:fldChar w:fldCharType="begin"/>
    </w:r>
    <w:r>
      <w:instrText>PAGE   \* MERGEFORMAT</w:instrText>
    </w:r>
    <w:r>
      <w:fldChar w:fldCharType="separate"/>
    </w:r>
    <w:r w:rsidR="00965EAA">
      <w:rPr>
        <w:noProof/>
      </w:rPr>
      <w:t>30</w:t>
    </w:r>
    <w:r>
      <w:fldChar w:fldCharType="end"/>
    </w:r>
  </w:p>
  <w:p w14:paraId="1037B8A3" w14:textId="77777777" w:rsidR="002C3930" w:rsidRDefault="002C3930"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ECD97" w14:textId="77777777" w:rsidR="00530DBB" w:rsidRDefault="00530DBB">
      <w:r>
        <w:separator/>
      </w:r>
    </w:p>
  </w:footnote>
  <w:footnote w:type="continuationSeparator" w:id="0">
    <w:p w14:paraId="751577AE" w14:textId="77777777" w:rsidR="00530DBB" w:rsidRDefault="00530DBB">
      <w:r>
        <w:continuationSeparator/>
      </w:r>
    </w:p>
  </w:footnote>
  <w:footnote w:type="continuationNotice" w:id="1">
    <w:p w14:paraId="553AA5CD" w14:textId="77777777" w:rsidR="00530DBB" w:rsidRDefault="00530DB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940AE360"/>
    <w:lvl w:ilvl="0" w:tplc="8DC42E28">
      <w:start w:val="9"/>
      <w:numFmt w:val="decimal"/>
      <w:lvlText w:val="%1."/>
      <w:lvlJc w:val="left"/>
      <w:pPr>
        <w:ind w:left="928" w:hanging="360"/>
      </w:pPr>
      <w:rPr>
        <w:rFonts w:hint="default"/>
        <w:b/>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5"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3"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3"/>
  </w:num>
  <w:num w:numId="3">
    <w:abstractNumId w:val="5"/>
  </w:num>
  <w:num w:numId="4">
    <w:abstractNumId w:val="17"/>
  </w:num>
  <w:num w:numId="5">
    <w:abstractNumId w:val="22"/>
  </w:num>
  <w:num w:numId="6">
    <w:abstractNumId w:val="24"/>
  </w:num>
  <w:num w:numId="7">
    <w:abstractNumId w:val="12"/>
  </w:num>
  <w:num w:numId="8">
    <w:abstractNumId w:val="2"/>
  </w:num>
  <w:num w:numId="9">
    <w:abstractNumId w:val="4"/>
  </w:num>
  <w:num w:numId="10">
    <w:abstractNumId w:val="16"/>
  </w:num>
  <w:num w:numId="11">
    <w:abstractNumId w:val="27"/>
  </w:num>
  <w:num w:numId="12">
    <w:abstractNumId w:val="8"/>
  </w:num>
  <w:num w:numId="13">
    <w:abstractNumId w:val="21"/>
  </w:num>
  <w:num w:numId="14">
    <w:abstractNumId w:val="1"/>
  </w:num>
  <w:num w:numId="15">
    <w:abstractNumId w:val="23"/>
  </w:num>
  <w:num w:numId="16">
    <w:abstractNumId w:val="9"/>
  </w:num>
  <w:num w:numId="17">
    <w:abstractNumId w:val="0"/>
  </w:num>
  <w:num w:numId="18">
    <w:abstractNumId w:val="20"/>
  </w:num>
  <w:num w:numId="19">
    <w:abstractNumId w:val="7"/>
  </w:num>
  <w:num w:numId="20">
    <w:abstractNumId w:val="25"/>
  </w:num>
  <w:num w:numId="21">
    <w:abstractNumId w:val="26"/>
  </w:num>
  <w:num w:numId="22">
    <w:abstractNumId w:val="11"/>
  </w:num>
  <w:num w:numId="23">
    <w:abstractNumId w:val="19"/>
  </w:num>
  <w:num w:numId="24">
    <w:abstractNumId w:val="10"/>
  </w:num>
  <w:num w:numId="25">
    <w:abstractNumId w:val="6"/>
  </w:num>
  <w:num w:numId="26">
    <w:abstractNumId w:val="13"/>
  </w:num>
  <w:num w:numId="27">
    <w:abstractNumId w:val="14"/>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40FB"/>
    <w:rsid w:val="000573EB"/>
    <w:rsid w:val="00061047"/>
    <w:rsid w:val="000619FE"/>
    <w:rsid w:val="00061E5F"/>
    <w:rsid w:val="00062130"/>
    <w:rsid w:val="0006349A"/>
    <w:rsid w:val="00065670"/>
    <w:rsid w:val="000763B4"/>
    <w:rsid w:val="000806C3"/>
    <w:rsid w:val="0008350B"/>
    <w:rsid w:val="00084495"/>
    <w:rsid w:val="00085ACF"/>
    <w:rsid w:val="00085D11"/>
    <w:rsid w:val="00090CB9"/>
    <w:rsid w:val="000914B6"/>
    <w:rsid w:val="000928C3"/>
    <w:rsid w:val="00093B1F"/>
    <w:rsid w:val="0009464E"/>
    <w:rsid w:val="00094FC4"/>
    <w:rsid w:val="000A0144"/>
    <w:rsid w:val="000A2BEC"/>
    <w:rsid w:val="000A3813"/>
    <w:rsid w:val="000A46DD"/>
    <w:rsid w:val="000A480E"/>
    <w:rsid w:val="000A752C"/>
    <w:rsid w:val="000B0A86"/>
    <w:rsid w:val="000B1B03"/>
    <w:rsid w:val="000B2219"/>
    <w:rsid w:val="000B2525"/>
    <w:rsid w:val="000B2DD4"/>
    <w:rsid w:val="000B3B62"/>
    <w:rsid w:val="000B596D"/>
    <w:rsid w:val="000B5D2F"/>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5CB2"/>
    <w:rsid w:val="000D658A"/>
    <w:rsid w:val="000D78CF"/>
    <w:rsid w:val="000D7DFE"/>
    <w:rsid w:val="000E32F1"/>
    <w:rsid w:val="000E36CA"/>
    <w:rsid w:val="000E5020"/>
    <w:rsid w:val="000F02A6"/>
    <w:rsid w:val="000F12E5"/>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07A"/>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6488"/>
    <w:rsid w:val="00157C75"/>
    <w:rsid w:val="00157EC3"/>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3B69"/>
    <w:rsid w:val="00185CC1"/>
    <w:rsid w:val="001903E6"/>
    <w:rsid w:val="00193E68"/>
    <w:rsid w:val="00195316"/>
    <w:rsid w:val="00196578"/>
    <w:rsid w:val="00197C2A"/>
    <w:rsid w:val="001A03B8"/>
    <w:rsid w:val="001A2887"/>
    <w:rsid w:val="001A5087"/>
    <w:rsid w:val="001A79F5"/>
    <w:rsid w:val="001A7D8B"/>
    <w:rsid w:val="001B02A7"/>
    <w:rsid w:val="001B62EE"/>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4BCB"/>
    <w:rsid w:val="001E5E4A"/>
    <w:rsid w:val="001E6263"/>
    <w:rsid w:val="001E72B0"/>
    <w:rsid w:val="001F25BE"/>
    <w:rsid w:val="001F3426"/>
    <w:rsid w:val="001F34F1"/>
    <w:rsid w:val="001F4F93"/>
    <w:rsid w:val="001F6727"/>
    <w:rsid w:val="0020051A"/>
    <w:rsid w:val="00201504"/>
    <w:rsid w:val="0020162D"/>
    <w:rsid w:val="00201B3C"/>
    <w:rsid w:val="00202252"/>
    <w:rsid w:val="0020377C"/>
    <w:rsid w:val="0020394F"/>
    <w:rsid w:val="002047F5"/>
    <w:rsid w:val="00207082"/>
    <w:rsid w:val="0021080E"/>
    <w:rsid w:val="00210AE3"/>
    <w:rsid w:val="002124EB"/>
    <w:rsid w:val="0021376D"/>
    <w:rsid w:val="00214192"/>
    <w:rsid w:val="002144A1"/>
    <w:rsid w:val="00214B17"/>
    <w:rsid w:val="00214E2C"/>
    <w:rsid w:val="00221197"/>
    <w:rsid w:val="00222AA7"/>
    <w:rsid w:val="0022374A"/>
    <w:rsid w:val="00225BC5"/>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71170"/>
    <w:rsid w:val="00272890"/>
    <w:rsid w:val="002807BB"/>
    <w:rsid w:val="00280F8F"/>
    <w:rsid w:val="00281505"/>
    <w:rsid w:val="002821F8"/>
    <w:rsid w:val="00284082"/>
    <w:rsid w:val="00290584"/>
    <w:rsid w:val="0029452A"/>
    <w:rsid w:val="00295D02"/>
    <w:rsid w:val="002A2455"/>
    <w:rsid w:val="002A4D79"/>
    <w:rsid w:val="002A720F"/>
    <w:rsid w:val="002A72A9"/>
    <w:rsid w:val="002A7A4A"/>
    <w:rsid w:val="002A7BEE"/>
    <w:rsid w:val="002B02F1"/>
    <w:rsid w:val="002B173A"/>
    <w:rsid w:val="002B24F1"/>
    <w:rsid w:val="002B29E0"/>
    <w:rsid w:val="002B50CD"/>
    <w:rsid w:val="002B56C1"/>
    <w:rsid w:val="002B615A"/>
    <w:rsid w:val="002B7619"/>
    <w:rsid w:val="002C3930"/>
    <w:rsid w:val="002C61F5"/>
    <w:rsid w:val="002C6481"/>
    <w:rsid w:val="002C6AA1"/>
    <w:rsid w:val="002C6D60"/>
    <w:rsid w:val="002C777F"/>
    <w:rsid w:val="002C7B66"/>
    <w:rsid w:val="002D1C98"/>
    <w:rsid w:val="002D1DF4"/>
    <w:rsid w:val="002D1E06"/>
    <w:rsid w:val="002D2490"/>
    <w:rsid w:val="002D7840"/>
    <w:rsid w:val="002E0090"/>
    <w:rsid w:val="002E0D9D"/>
    <w:rsid w:val="002E1424"/>
    <w:rsid w:val="002E1ACF"/>
    <w:rsid w:val="002E1FB0"/>
    <w:rsid w:val="002E363E"/>
    <w:rsid w:val="002E621F"/>
    <w:rsid w:val="002E6B8A"/>
    <w:rsid w:val="002E6BD4"/>
    <w:rsid w:val="002E7113"/>
    <w:rsid w:val="002E7708"/>
    <w:rsid w:val="002F2517"/>
    <w:rsid w:val="002F2B00"/>
    <w:rsid w:val="002F2EDB"/>
    <w:rsid w:val="002F390A"/>
    <w:rsid w:val="002F3AC2"/>
    <w:rsid w:val="002F3F13"/>
    <w:rsid w:val="002F42B4"/>
    <w:rsid w:val="002F44B0"/>
    <w:rsid w:val="002F4844"/>
    <w:rsid w:val="002F6103"/>
    <w:rsid w:val="002F731C"/>
    <w:rsid w:val="003013FD"/>
    <w:rsid w:val="00304454"/>
    <w:rsid w:val="003057ED"/>
    <w:rsid w:val="0030711D"/>
    <w:rsid w:val="00307AF0"/>
    <w:rsid w:val="0031036E"/>
    <w:rsid w:val="00311C14"/>
    <w:rsid w:val="003146FA"/>
    <w:rsid w:val="00314A42"/>
    <w:rsid w:val="00316EE3"/>
    <w:rsid w:val="00317C22"/>
    <w:rsid w:val="00317E8D"/>
    <w:rsid w:val="00317FC3"/>
    <w:rsid w:val="00320510"/>
    <w:rsid w:val="00322AB0"/>
    <w:rsid w:val="0032354A"/>
    <w:rsid w:val="003250A8"/>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B664C"/>
    <w:rsid w:val="003C15AB"/>
    <w:rsid w:val="003C2D23"/>
    <w:rsid w:val="003C34BF"/>
    <w:rsid w:val="003C5E16"/>
    <w:rsid w:val="003C796D"/>
    <w:rsid w:val="003D1478"/>
    <w:rsid w:val="003D2464"/>
    <w:rsid w:val="003D373B"/>
    <w:rsid w:val="003D3BD4"/>
    <w:rsid w:val="003D442B"/>
    <w:rsid w:val="003D5495"/>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979"/>
    <w:rsid w:val="004076C5"/>
    <w:rsid w:val="00410821"/>
    <w:rsid w:val="00411CDD"/>
    <w:rsid w:val="00414F26"/>
    <w:rsid w:val="00415617"/>
    <w:rsid w:val="004165A8"/>
    <w:rsid w:val="00417C40"/>
    <w:rsid w:val="0042106F"/>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2F6"/>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E63"/>
    <w:rsid w:val="004D1B85"/>
    <w:rsid w:val="004D1FFF"/>
    <w:rsid w:val="004D216E"/>
    <w:rsid w:val="004D4777"/>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0DBB"/>
    <w:rsid w:val="00531595"/>
    <w:rsid w:val="005319AF"/>
    <w:rsid w:val="00531A90"/>
    <w:rsid w:val="0053453F"/>
    <w:rsid w:val="00535F4D"/>
    <w:rsid w:val="00536880"/>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5569"/>
    <w:rsid w:val="005C26DC"/>
    <w:rsid w:val="005C726D"/>
    <w:rsid w:val="005C78D1"/>
    <w:rsid w:val="005D0A41"/>
    <w:rsid w:val="005D10A0"/>
    <w:rsid w:val="005D26E8"/>
    <w:rsid w:val="005D4447"/>
    <w:rsid w:val="005D447A"/>
    <w:rsid w:val="005D6C96"/>
    <w:rsid w:val="005E0AF2"/>
    <w:rsid w:val="005E23B6"/>
    <w:rsid w:val="005E2AD4"/>
    <w:rsid w:val="005E32F7"/>
    <w:rsid w:val="005E33EE"/>
    <w:rsid w:val="005E3952"/>
    <w:rsid w:val="005E5F77"/>
    <w:rsid w:val="005E7333"/>
    <w:rsid w:val="005E7C8D"/>
    <w:rsid w:val="005F3397"/>
    <w:rsid w:val="005F37FB"/>
    <w:rsid w:val="005F46C5"/>
    <w:rsid w:val="005F4EB5"/>
    <w:rsid w:val="005F5C97"/>
    <w:rsid w:val="005F6F6B"/>
    <w:rsid w:val="00600510"/>
    <w:rsid w:val="00602B70"/>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47E"/>
    <w:rsid w:val="006436B8"/>
    <w:rsid w:val="006436C5"/>
    <w:rsid w:val="00643EB2"/>
    <w:rsid w:val="00644851"/>
    <w:rsid w:val="006472B0"/>
    <w:rsid w:val="006542CE"/>
    <w:rsid w:val="006563BF"/>
    <w:rsid w:val="00656CBC"/>
    <w:rsid w:val="00656F8C"/>
    <w:rsid w:val="0066234C"/>
    <w:rsid w:val="00664F2A"/>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53EE"/>
    <w:rsid w:val="006A5463"/>
    <w:rsid w:val="006A5EF6"/>
    <w:rsid w:val="006B0AF1"/>
    <w:rsid w:val="006B52EF"/>
    <w:rsid w:val="006B6D80"/>
    <w:rsid w:val="006C0453"/>
    <w:rsid w:val="006C1B1F"/>
    <w:rsid w:val="006C2411"/>
    <w:rsid w:val="006C3311"/>
    <w:rsid w:val="006C5B3A"/>
    <w:rsid w:val="006C5FC4"/>
    <w:rsid w:val="006C6807"/>
    <w:rsid w:val="006D0D47"/>
    <w:rsid w:val="006D10D3"/>
    <w:rsid w:val="006D1DAD"/>
    <w:rsid w:val="006D42EB"/>
    <w:rsid w:val="006D69B6"/>
    <w:rsid w:val="006D6C57"/>
    <w:rsid w:val="006E2654"/>
    <w:rsid w:val="006E2E62"/>
    <w:rsid w:val="006E31BC"/>
    <w:rsid w:val="006E3DA2"/>
    <w:rsid w:val="006E4A89"/>
    <w:rsid w:val="006E4CFB"/>
    <w:rsid w:val="006E7DA1"/>
    <w:rsid w:val="006E7E34"/>
    <w:rsid w:val="006E7FF9"/>
    <w:rsid w:val="006F0099"/>
    <w:rsid w:val="006F09ED"/>
    <w:rsid w:val="006F1556"/>
    <w:rsid w:val="006F2778"/>
    <w:rsid w:val="006F27C8"/>
    <w:rsid w:val="006F3FDF"/>
    <w:rsid w:val="006F7FB2"/>
    <w:rsid w:val="00701F04"/>
    <w:rsid w:val="00702704"/>
    <w:rsid w:val="00702C49"/>
    <w:rsid w:val="0070307B"/>
    <w:rsid w:val="007045DE"/>
    <w:rsid w:val="007051A3"/>
    <w:rsid w:val="00705E95"/>
    <w:rsid w:val="007108D0"/>
    <w:rsid w:val="00710BCF"/>
    <w:rsid w:val="00712EAC"/>
    <w:rsid w:val="00713ACE"/>
    <w:rsid w:val="007140BC"/>
    <w:rsid w:val="00715DCE"/>
    <w:rsid w:val="00717426"/>
    <w:rsid w:val="00721A7A"/>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577D"/>
    <w:rsid w:val="007779AD"/>
    <w:rsid w:val="007844DC"/>
    <w:rsid w:val="00785A0D"/>
    <w:rsid w:val="00792C4B"/>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C1A54"/>
    <w:rsid w:val="007C2511"/>
    <w:rsid w:val="007C2523"/>
    <w:rsid w:val="007C2DF7"/>
    <w:rsid w:val="007C2EC4"/>
    <w:rsid w:val="007C3884"/>
    <w:rsid w:val="007C38BA"/>
    <w:rsid w:val="007C4E5C"/>
    <w:rsid w:val="007C557C"/>
    <w:rsid w:val="007C58C2"/>
    <w:rsid w:val="007D0796"/>
    <w:rsid w:val="007D2691"/>
    <w:rsid w:val="007D4773"/>
    <w:rsid w:val="007D5566"/>
    <w:rsid w:val="007D7156"/>
    <w:rsid w:val="007D7ADE"/>
    <w:rsid w:val="007E0639"/>
    <w:rsid w:val="007E0B2E"/>
    <w:rsid w:val="007E0B68"/>
    <w:rsid w:val="007E30B1"/>
    <w:rsid w:val="007E340C"/>
    <w:rsid w:val="007E34FD"/>
    <w:rsid w:val="007E4A8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A85"/>
    <w:rsid w:val="008140D9"/>
    <w:rsid w:val="008160C0"/>
    <w:rsid w:val="008177C0"/>
    <w:rsid w:val="00817D6C"/>
    <w:rsid w:val="00820101"/>
    <w:rsid w:val="00821A9C"/>
    <w:rsid w:val="00821C76"/>
    <w:rsid w:val="00823E33"/>
    <w:rsid w:val="00823F0E"/>
    <w:rsid w:val="0082432F"/>
    <w:rsid w:val="00824B16"/>
    <w:rsid w:val="00824E73"/>
    <w:rsid w:val="00824FAA"/>
    <w:rsid w:val="00825644"/>
    <w:rsid w:val="00825A42"/>
    <w:rsid w:val="00826DE2"/>
    <w:rsid w:val="00827DB5"/>
    <w:rsid w:val="00830406"/>
    <w:rsid w:val="008306C1"/>
    <w:rsid w:val="00831A4F"/>
    <w:rsid w:val="00832526"/>
    <w:rsid w:val="008329A8"/>
    <w:rsid w:val="00833342"/>
    <w:rsid w:val="008362D4"/>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4192"/>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390C"/>
    <w:rsid w:val="008C4D1D"/>
    <w:rsid w:val="008D1CC5"/>
    <w:rsid w:val="008D1FB6"/>
    <w:rsid w:val="008D3109"/>
    <w:rsid w:val="008D3990"/>
    <w:rsid w:val="008D3C7F"/>
    <w:rsid w:val="008D5614"/>
    <w:rsid w:val="008D638D"/>
    <w:rsid w:val="008E0D83"/>
    <w:rsid w:val="008E1522"/>
    <w:rsid w:val="008E1C67"/>
    <w:rsid w:val="008E2A07"/>
    <w:rsid w:val="008E3673"/>
    <w:rsid w:val="008E3EBC"/>
    <w:rsid w:val="008E4734"/>
    <w:rsid w:val="008E5265"/>
    <w:rsid w:val="008E68DE"/>
    <w:rsid w:val="008E6945"/>
    <w:rsid w:val="008F0645"/>
    <w:rsid w:val="008F5AD8"/>
    <w:rsid w:val="00904524"/>
    <w:rsid w:val="00904609"/>
    <w:rsid w:val="00904D92"/>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5345"/>
    <w:rsid w:val="0094631D"/>
    <w:rsid w:val="009467FC"/>
    <w:rsid w:val="00953B08"/>
    <w:rsid w:val="00953CE9"/>
    <w:rsid w:val="00954221"/>
    <w:rsid w:val="0095679B"/>
    <w:rsid w:val="009578DF"/>
    <w:rsid w:val="00962836"/>
    <w:rsid w:val="0096394F"/>
    <w:rsid w:val="00964420"/>
    <w:rsid w:val="00965EAA"/>
    <w:rsid w:val="00966E46"/>
    <w:rsid w:val="00967534"/>
    <w:rsid w:val="00967563"/>
    <w:rsid w:val="00967F10"/>
    <w:rsid w:val="009737B1"/>
    <w:rsid w:val="009749A1"/>
    <w:rsid w:val="00974ADB"/>
    <w:rsid w:val="00975A82"/>
    <w:rsid w:val="00975CC5"/>
    <w:rsid w:val="00975D5B"/>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29D3"/>
    <w:rsid w:val="009D3D5D"/>
    <w:rsid w:val="009D4A14"/>
    <w:rsid w:val="009D53BA"/>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6413"/>
    <w:rsid w:val="00A36469"/>
    <w:rsid w:val="00A368A2"/>
    <w:rsid w:val="00A42DC3"/>
    <w:rsid w:val="00A43335"/>
    <w:rsid w:val="00A4346A"/>
    <w:rsid w:val="00A440E0"/>
    <w:rsid w:val="00A465F9"/>
    <w:rsid w:val="00A467F8"/>
    <w:rsid w:val="00A46AA8"/>
    <w:rsid w:val="00A50ED0"/>
    <w:rsid w:val="00A51A00"/>
    <w:rsid w:val="00A52CBC"/>
    <w:rsid w:val="00A52F5E"/>
    <w:rsid w:val="00A54997"/>
    <w:rsid w:val="00A54EE4"/>
    <w:rsid w:val="00A558A8"/>
    <w:rsid w:val="00A565F0"/>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8B3"/>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FBD"/>
    <w:rsid w:val="00AC11BF"/>
    <w:rsid w:val="00AC23D9"/>
    <w:rsid w:val="00AC297D"/>
    <w:rsid w:val="00AC3E70"/>
    <w:rsid w:val="00AC45C6"/>
    <w:rsid w:val="00AC4B37"/>
    <w:rsid w:val="00AC5877"/>
    <w:rsid w:val="00AD0B27"/>
    <w:rsid w:val="00AD285D"/>
    <w:rsid w:val="00AD6976"/>
    <w:rsid w:val="00AE0064"/>
    <w:rsid w:val="00AE16A8"/>
    <w:rsid w:val="00AE1939"/>
    <w:rsid w:val="00AE2077"/>
    <w:rsid w:val="00AE229B"/>
    <w:rsid w:val="00AE2F7F"/>
    <w:rsid w:val="00AE4D5E"/>
    <w:rsid w:val="00AE7614"/>
    <w:rsid w:val="00AF34F9"/>
    <w:rsid w:val="00AF4B78"/>
    <w:rsid w:val="00AF5189"/>
    <w:rsid w:val="00AF5248"/>
    <w:rsid w:val="00AF5A03"/>
    <w:rsid w:val="00B00160"/>
    <w:rsid w:val="00B013C4"/>
    <w:rsid w:val="00B05704"/>
    <w:rsid w:val="00B11FDD"/>
    <w:rsid w:val="00B1318E"/>
    <w:rsid w:val="00B137FF"/>
    <w:rsid w:val="00B14D58"/>
    <w:rsid w:val="00B15131"/>
    <w:rsid w:val="00B20193"/>
    <w:rsid w:val="00B20689"/>
    <w:rsid w:val="00B21ED8"/>
    <w:rsid w:val="00B21F92"/>
    <w:rsid w:val="00B23176"/>
    <w:rsid w:val="00B24017"/>
    <w:rsid w:val="00B25E87"/>
    <w:rsid w:val="00B276BC"/>
    <w:rsid w:val="00B30146"/>
    <w:rsid w:val="00B3278C"/>
    <w:rsid w:val="00B33DE4"/>
    <w:rsid w:val="00B345DE"/>
    <w:rsid w:val="00B3631B"/>
    <w:rsid w:val="00B374CA"/>
    <w:rsid w:val="00B41D1F"/>
    <w:rsid w:val="00B41F93"/>
    <w:rsid w:val="00B42C23"/>
    <w:rsid w:val="00B44871"/>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4883"/>
    <w:rsid w:val="00B65F76"/>
    <w:rsid w:val="00B665A8"/>
    <w:rsid w:val="00B67178"/>
    <w:rsid w:val="00B721F4"/>
    <w:rsid w:val="00B74510"/>
    <w:rsid w:val="00B74812"/>
    <w:rsid w:val="00B74A03"/>
    <w:rsid w:val="00B81CDF"/>
    <w:rsid w:val="00B83349"/>
    <w:rsid w:val="00B868DD"/>
    <w:rsid w:val="00B874B6"/>
    <w:rsid w:val="00B9151E"/>
    <w:rsid w:val="00B91A87"/>
    <w:rsid w:val="00B91CE3"/>
    <w:rsid w:val="00B93F3D"/>
    <w:rsid w:val="00B95C1E"/>
    <w:rsid w:val="00BA0117"/>
    <w:rsid w:val="00BA0902"/>
    <w:rsid w:val="00BA1030"/>
    <w:rsid w:val="00BA2C14"/>
    <w:rsid w:val="00BA3592"/>
    <w:rsid w:val="00BB659A"/>
    <w:rsid w:val="00BB6A94"/>
    <w:rsid w:val="00BC35B4"/>
    <w:rsid w:val="00BC5BD3"/>
    <w:rsid w:val="00BC711D"/>
    <w:rsid w:val="00BD16D5"/>
    <w:rsid w:val="00BD3341"/>
    <w:rsid w:val="00BD3FAD"/>
    <w:rsid w:val="00BD53C1"/>
    <w:rsid w:val="00BE07C9"/>
    <w:rsid w:val="00BE1F82"/>
    <w:rsid w:val="00BE36D7"/>
    <w:rsid w:val="00BF1740"/>
    <w:rsid w:val="00BF1D3D"/>
    <w:rsid w:val="00BF246B"/>
    <w:rsid w:val="00BF2DB7"/>
    <w:rsid w:val="00BF3025"/>
    <w:rsid w:val="00BF4407"/>
    <w:rsid w:val="00BF67B3"/>
    <w:rsid w:val="00BF77EC"/>
    <w:rsid w:val="00C0357C"/>
    <w:rsid w:val="00C03DB3"/>
    <w:rsid w:val="00C04139"/>
    <w:rsid w:val="00C043ED"/>
    <w:rsid w:val="00C04604"/>
    <w:rsid w:val="00C04AD1"/>
    <w:rsid w:val="00C058B0"/>
    <w:rsid w:val="00C05AD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FEF"/>
    <w:rsid w:val="00C34222"/>
    <w:rsid w:val="00C35A2A"/>
    <w:rsid w:val="00C36AE1"/>
    <w:rsid w:val="00C36D54"/>
    <w:rsid w:val="00C36D61"/>
    <w:rsid w:val="00C37342"/>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5DC7"/>
    <w:rsid w:val="00C56277"/>
    <w:rsid w:val="00C56D93"/>
    <w:rsid w:val="00C6122C"/>
    <w:rsid w:val="00C612DB"/>
    <w:rsid w:val="00C62C87"/>
    <w:rsid w:val="00C63513"/>
    <w:rsid w:val="00C674B9"/>
    <w:rsid w:val="00C71A7C"/>
    <w:rsid w:val="00C735C5"/>
    <w:rsid w:val="00C73FC9"/>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329"/>
    <w:rsid w:val="00CA0B0F"/>
    <w:rsid w:val="00CA1A85"/>
    <w:rsid w:val="00CA223C"/>
    <w:rsid w:val="00CA394C"/>
    <w:rsid w:val="00CA4EED"/>
    <w:rsid w:val="00CA582A"/>
    <w:rsid w:val="00CA7A60"/>
    <w:rsid w:val="00CB0182"/>
    <w:rsid w:val="00CB098A"/>
    <w:rsid w:val="00CB0B76"/>
    <w:rsid w:val="00CB5AFE"/>
    <w:rsid w:val="00CB75DF"/>
    <w:rsid w:val="00CC0CBE"/>
    <w:rsid w:val="00CC1733"/>
    <w:rsid w:val="00CC1889"/>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624B"/>
    <w:rsid w:val="00CF72B1"/>
    <w:rsid w:val="00CF742B"/>
    <w:rsid w:val="00CF74BA"/>
    <w:rsid w:val="00CF7E09"/>
    <w:rsid w:val="00D00885"/>
    <w:rsid w:val="00D00CDF"/>
    <w:rsid w:val="00D0153D"/>
    <w:rsid w:val="00D03D01"/>
    <w:rsid w:val="00D0416C"/>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277"/>
    <w:rsid w:val="00D50E5E"/>
    <w:rsid w:val="00D52F2C"/>
    <w:rsid w:val="00D534E7"/>
    <w:rsid w:val="00D54C0D"/>
    <w:rsid w:val="00D55BD6"/>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C79BF"/>
    <w:rsid w:val="00DD3ABA"/>
    <w:rsid w:val="00DD4B74"/>
    <w:rsid w:val="00DD5213"/>
    <w:rsid w:val="00DD5A6B"/>
    <w:rsid w:val="00DD6494"/>
    <w:rsid w:val="00DD6930"/>
    <w:rsid w:val="00DD6ED7"/>
    <w:rsid w:val="00DD7AA1"/>
    <w:rsid w:val="00DE17E7"/>
    <w:rsid w:val="00DE19A2"/>
    <w:rsid w:val="00DE4DC2"/>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7EC"/>
    <w:rsid w:val="00E66D14"/>
    <w:rsid w:val="00E71001"/>
    <w:rsid w:val="00E714C4"/>
    <w:rsid w:val="00E729D8"/>
    <w:rsid w:val="00E736D3"/>
    <w:rsid w:val="00E74F78"/>
    <w:rsid w:val="00E82371"/>
    <w:rsid w:val="00E825A9"/>
    <w:rsid w:val="00E82F66"/>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071"/>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E51"/>
    <w:rsid w:val="00EF6961"/>
    <w:rsid w:val="00EF6E0D"/>
    <w:rsid w:val="00EF7649"/>
    <w:rsid w:val="00F01219"/>
    <w:rsid w:val="00F02AFD"/>
    <w:rsid w:val="00F02EE7"/>
    <w:rsid w:val="00F03638"/>
    <w:rsid w:val="00F038A9"/>
    <w:rsid w:val="00F03E88"/>
    <w:rsid w:val="00F04478"/>
    <w:rsid w:val="00F04D1A"/>
    <w:rsid w:val="00F04D4C"/>
    <w:rsid w:val="00F109A1"/>
    <w:rsid w:val="00F10D8B"/>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E0A"/>
    <w:rsid w:val="00F479F7"/>
    <w:rsid w:val="00F47EFA"/>
    <w:rsid w:val="00F50387"/>
    <w:rsid w:val="00F51BCB"/>
    <w:rsid w:val="00F5276A"/>
    <w:rsid w:val="00F52DF9"/>
    <w:rsid w:val="00F53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2FAA"/>
    <w:rsid w:val="00FC4E01"/>
    <w:rsid w:val="00FC639C"/>
    <w:rsid w:val="00FC6953"/>
    <w:rsid w:val="00FC6AD5"/>
    <w:rsid w:val="00FD0BBB"/>
    <w:rsid w:val="00FD286A"/>
    <w:rsid w:val="00FD34E7"/>
    <w:rsid w:val="00FD383D"/>
    <w:rsid w:val="00FD53E4"/>
    <w:rsid w:val="00FD6383"/>
    <w:rsid w:val="00FD6461"/>
    <w:rsid w:val="00FE1A9F"/>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00FF78FD"/>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6A81"/>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3F4B9B"/>
    <w:pPr>
      <w:tabs>
        <w:tab w:val="left" w:pos="0"/>
        <w:tab w:val="right" w:leader="dot" w:pos="9638"/>
      </w:tabs>
      <w:spacing w:line="240"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 w:type="paragraph" w:styleId="aff2">
    <w:name w:val="No Spacing"/>
    <w:uiPriority w:val="1"/>
    <w:qFormat/>
    <w:rsid w:val="00C71A7C"/>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3A5E8-9E4B-45B0-82FB-00514B723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7254</Words>
  <Characters>41352</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5</cp:revision>
  <cp:lastPrinted>2023-06-14T12:37:00Z</cp:lastPrinted>
  <dcterms:created xsi:type="dcterms:W3CDTF">2023-06-20T13:45:00Z</dcterms:created>
  <dcterms:modified xsi:type="dcterms:W3CDTF">2024-06-26T14:51:00Z</dcterms:modified>
</cp:coreProperties>
</file>